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6DB" w:rsidRDefault="008906DB" w:rsidP="008906DB">
      <w:pPr>
        <w:spacing w:after="0" w:line="256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Projekt</w:t>
      </w:r>
    </w:p>
    <w:p w:rsidR="006E4311" w:rsidRPr="006E4311" w:rsidRDefault="0076749F" w:rsidP="006E4311">
      <w:pPr>
        <w:spacing w:after="0" w:line="256" w:lineRule="auto"/>
        <w:ind w:left="6372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Załącznik </w:t>
      </w:r>
      <w:r w:rsidR="005932E2">
        <w:rPr>
          <w:rFonts w:ascii="Arial" w:eastAsia="Calibri" w:hAnsi="Arial" w:cs="Arial"/>
          <w:sz w:val="20"/>
        </w:rPr>
        <w:t>n</w:t>
      </w:r>
      <w:bookmarkStart w:id="0" w:name="_GoBack"/>
      <w:bookmarkEnd w:id="0"/>
      <w:r>
        <w:rPr>
          <w:rFonts w:ascii="Arial" w:eastAsia="Calibri" w:hAnsi="Arial" w:cs="Arial"/>
          <w:sz w:val="20"/>
        </w:rPr>
        <w:t>r 2</w:t>
      </w:r>
      <w:r w:rsidR="006E4311" w:rsidRPr="006E4311">
        <w:rPr>
          <w:rFonts w:ascii="Arial" w:eastAsia="Calibri" w:hAnsi="Arial" w:cs="Arial"/>
          <w:sz w:val="20"/>
        </w:rPr>
        <w:t xml:space="preserve"> </w:t>
      </w:r>
    </w:p>
    <w:p w:rsidR="006E4311" w:rsidRPr="006E4311" w:rsidRDefault="00816385" w:rsidP="006E4311">
      <w:pPr>
        <w:spacing w:after="0" w:line="256" w:lineRule="auto"/>
        <w:ind w:left="6372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do </w:t>
      </w:r>
      <w:r w:rsidR="0076749F">
        <w:rPr>
          <w:rFonts w:ascii="Arial" w:eastAsia="Calibri" w:hAnsi="Arial" w:cs="Arial"/>
          <w:sz w:val="20"/>
        </w:rPr>
        <w:t xml:space="preserve">Zarządzenia </w:t>
      </w:r>
      <w:r w:rsidR="0083695B">
        <w:rPr>
          <w:rFonts w:ascii="Arial" w:eastAsia="Calibri" w:hAnsi="Arial" w:cs="Arial"/>
          <w:sz w:val="20"/>
        </w:rPr>
        <w:t xml:space="preserve">Nr </w:t>
      </w:r>
      <w:r w:rsidR="008906DB">
        <w:rPr>
          <w:rFonts w:ascii="Arial" w:eastAsia="Calibri" w:hAnsi="Arial" w:cs="Arial"/>
          <w:sz w:val="20"/>
        </w:rPr>
        <w:t>96</w:t>
      </w:r>
      <w:r w:rsidR="0083695B">
        <w:rPr>
          <w:rFonts w:ascii="Arial" w:eastAsia="Calibri" w:hAnsi="Arial" w:cs="Arial"/>
          <w:sz w:val="20"/>
        </w:rPr>
        <w:t>/2019</w:t>
      </w:r>
    </w:p>
    <w:p w:rsidR="006E4311" w:rsidRPr="006E4311" w:rsidRDefault="0076749F" w:rsidP="006E4311">
      <w:pPr>
        <w:spacing w:after="0" w:line="256" w:lineRule="auto"/>
        <w:ind w:left="6372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Wójta Gminy Sadkowice</w:t>
      </w:r>
    </w:p>
    <w:p w:rsidR="006E4311" w:rsidRPr="006E4311" w:rsidRDefault="0076749F" w:rsidP="006E4311">
      <w:pPr>
        <w:spacing w:after="0" w:line="256" w:lineRule="auto"/>
        <w:ind w:left="6372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z dnia </w:t>
      </w:r>
      <w:r w:rsidR="008906DB">
        <w:rPr>
          <w:rFonts w:ascii="Arial" w:eastAsia="Calibri" w:hAnsi="Arial" w:cs="Arial"/>
          <w:sz w:val="20"/>
        </w:rPr>
        <w:t>14</w:t>
      </w:r>
      <w:r>
        <w:rPr>
          <w:rFonts w:ascii="Arial" w:eastAsia="Calibri" w:hAnsi="Arial" w:cs="Arial"/>
          <w:sz w:val="20"/>
        </w:rPr>
        <w:t xml:space="preserve"> listopada</w:t>
      </w:r>
      <w:r w:rsidR="00816385">
        <w:rPr>
          <w:rFonts w:ascii="Arial" w:eastAsia="Calibri" w:hAnsi="Arial" w:cs="Arial"/>
          <w:sz w:val="20"/>
        </w:rPr>
        <w:t xml:space="preserve"> </w:t>
      </w:r>
      <w:r>
        <w:rPr>
          <w:rFonts w:ascii="Arial" w:eastAsia="Calibri" w:hAnsi="Arial" w:cs="Arial"/>
          <w:sz w:val="20"/>
        </w:rPr>
        <w:t>2019</w:t>
      </w:r>
      <w:r w:rsidR="00816385">
        <w:rPr>
          <w:rFonts w:ascii="Arial" w:eastAsia="Calibri" w:hAnsi="Arial" w:cs="Arial"/>
          <w:sz w:val="20"/>
        </w:rPr>
        <w:t xml:space="preserve"> r.</w:t>
      </w:r>
    </w:p>
    <w:p w:rsidR="004271F4" w:rsidRDefault="004271F4" w:rsidP="004271F4">
      <w:pPr>
        <w:spacing w:after="0"/>
        <w:rPr>
          <w:rFonts w:ascii="Arial" w:hAnsi="Arial" w:cs="Arial"/>
          <w:sz w:val="24"/>
        </w:rPr>
      </w:pPr>
    </w:p>
    <w:p w:rsidR="004271F4" w:rsidRDefault="004271F4" w:rsidP="004271F4">
      <w:pPr>
        <w:spacing w:after="0"/>
        <w:rPr>
          <w:rFonts w:ascii="Arial" w:hAnsi="Arial" w:cs="Arial"/>
          <w:sz w:val="24"/>
        </w:rPr>
      </w:pPr>
    </w:p>
    <w:p w:rsidR="004271F4" w:rsidRDefault="004271F4" w:rsidP="004271F4">
      <w:pPr>
        <w:spacing w:after="0"/>
        <w:rPr>
          <w:rFonts w:ascii="Arial" w:hAnsi="Arial" w:cs="Arial"/>
          <w:sz w:val="24"/>
        </w:rPr>
      </w:pPr>
    </w:p>
    <w:p w:rsidR="004271F4" w:rsidRDefault="004271F4" w:rsidP="004271F4">
      <w:pPr>
        <w:spacing w:after="0"/>
        <w:rPr>
          <w:rFonts w:ascii="Arial" w:hAnsi="Arial" w:cs="Arial"/>
          <w:sz w:val="24"/>
        </w:rPr>
      </w:pPr>
    </w:p>
    <w:p w:rsidR="004271F4" w:rsidRDefault="004271F4" w:rsidP="004271F4">
      <w:pPr>
        <w:spacing w:after="0"/>
        <w:rPr>
          <w:rFonts w:ascii="Arial" w:hAnsi="Arial" w:cs="Arial"/>
          <w:sz w:val="24"/>
        </w:rPr>
      </w:pPr>
    </w:p>
    <w:p w:rsidR="004271F4" w:rsidRPr="004271F4" w:rsidRDefault="004271F4" w:rsidP="004271F4">
      <w:pPr>
        <w:spacing w:after="0"/>
        <w:jc w:val="center"/>
        <w:rPr>
          <w:rFonts w:ascii="Arial" w:hAnsi="Arial" w:cs="Arial"/>
          <w:b/>
          <w:sz w:val="48"/>
        </w:rPr>
      </w:pPr>
    </w:p>
    <w:p w:rsidR="004271F4" w:rsidRDefault="004271F4" w:rsidP="004271F4">
      <w:pPr>
        <w:spacing w:after="0"/>
        <w:jc w:val="center"/>
        <w:rPr>
          <w:rFonts w:ascii="Arial" w:hAnsi="Arial" w:cs="Arial"/>
          <w:b/>
          <w:sz w:val="48"/>
        </w:rPr>
      </w:pPr>
    </w:p>
    <w:p w:rsidR="004271F4" w:rsidRDefault="004271F4" w:rsidP="004271F4">
      <w:pPr>
        <w:spacing w:after="0"/>
        <w:jc w:val="center"/>
        <w:rPr>
          <w:rFonts w:ascii="Arial" w:hAnsi="Arial" w:cs="Arial"/>
          <w:b/>
          <w:sz w:val="48"/>
        </w:rPr>
      </w:pPr>
      <w:r w:rsidRPr="004271F4">
        <w:rPr>
          <w:rFonts w:ascii="Arial" w:hAnsi="Arial" w:cs="Arial"/>
          <w:b/>
          <w:sz w:val="48"/>
        </w:rPr>
        <w:t xml:space="preserve">GMINNY PROGRAM PRZECIWDZIAŁANIA NARKOMANII </w:t>
      </w:r>
    </w:p>
    <w:p w:rsidR="004271F4" w:rsidRDefault="00503632" w:rsidP="004271F4">
      <w:pPr>
        <w:spacing w:after="0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NA 2020</w:t>
      </w:r>
      <w:r w:rsidR="00745382">
        <w:rPr>
          <w:rFonts w:ascii="Arial" w:hAnsi="Arial" w:cs="Arial"/>
          <w:b/>
          <w:sz w:val="48"/>
        </w:rPr>
        <w:t xml:space="preserve"> ROK</w:t>
      </w:r>
    </w:p>
    <w:p w:rsidR="00745382" w:rsidRDefault="00745382" w:rsidP="004271F4">
      <w:pPr>
        <w:spacing w:after="0"/>
        <w:jc w:val="center"/>
        <w:rPr>
          <w:rFonts w:ascii="Arial" w:hAnsi="Arial" w:cs="Arial"/>
          <w:b/>
          <w:sz w:val="48"/>
        </w:rPr>
      </w:pPr>
    </w:p>
    <w:p w:rsidR="00745382" w:rsidRDefault="00745382" w:rsidP="004271F4">
      <w:pPr>
        <w:spacing w:after="0"/>
        <w:jc w:val="center"/>
        <w:rPr>
          <w:rFonts w:ascii="Arial" w:hAnsi="Arial" w:cs="Arial"/>
          <w:b/>
          <w:sz w:val="48"/>
        </w:rPr>
      </w:pPr>
    </w:p>
    <w:p w:rsidR="00745382" w:rsidRDefault="00745382" w:rsidP="004271F4">
      <w:pPr>
        <w:spacing w:after="0"/>
        <w:jc w:val="center"/>
        <w:rPr>
          <w:rFonts w:ascii="Arial" w:hAnsi="Arial" w:cs="Arial"/>
          <w:b/>
          <w:sz w:val="48"/>
        </w:rPr>
      </w:pPr>
    </w:p>
    <w:p w:rsidR="00745382" w:rsidRDefault="00745382" w:rsidP="004271F4">
      <w:pPr>
        <w:spacing w:after="0"/>
        <w:jc w:val="center"/>
        <w:rPr>
          <w:rFonts w:ascii="Arial" w:hAnsi="Arial" w:cs="Arial"/>
          <w:b/>
          <w:sz w:val="48"/>
        </w:rPr>
      </w:pPr>
    </w:p>
    <w:p w:rsidR="00745382" w:rsidRDefault="00745382" w:rsidP="004271F4">
      <w:pPr>
        <w:spacing w:after="0"/>
        <w:jc w:val="center"/>
        <w:rPr>
          <w:rFonts w:ascii="Arial" w:hAnsi="Arial" w:cs="Arial"/>
          <w:b/>
          <w:sz w:val="48"/>
        </w:rPr>
      </w:pPr>
    </w:p>
    <w:p w:rsidR="00745382" w:rsidRDefault="00745382" w:rsidP="004271F4">
      <w:pPr>
        <w:spacing w:after="0"/>
        <w:jc w:val="center"/>
        <w:rPr>
          <w:rFonts w:ascii="Arial" w:hAnsi="Arial" w:cs="Arial"/>
          <w:b/>
          <w:sz w:val="48"/>
        </w:rPr>
      </w:pPr>
    </w:p>
    <w:p w:rsidR="00745382" w:rsidRDefault="00745382" w:rsidP="004271F4">
      <w:pPr>
        <w:spacing w:after="0"/>
        <w:jc w:val="center"/>
        <w:rPr>
          <w:rFonts w:ascii="Arial" w:hAnsi="Arial" w:cs="Arial"/>
          <w:b/>
          <w:sz w:val="48"/>
        </w:rPr>
      </w:pPr>
    </w:p>
    <w:p w:rsidR="00745382" w:rsidRDefault="00745382" w:rsidP="004271F4">
      <w:pPr>
        <w:spacing w:after="0"/>
        <w:jc w:val="center"/>
        <w:rPr>
          <w:rFonts w:ascii="Arial" w:hAnsi="Arial" w:cs="Arial"/>
          <w:b/>
          <w:sz w:val="48"/>
        </w:rPr>
      </w:pPr>
    </w:p>
    <w:p w:rsidR="00745382" w:rsidRDefault="00745382" w:rsidP="004271F4">
      <w:pPr>
        <w:spacing w:after="0"/>
        <w:jc w:val="center"/>
        <w:rPr>
          <w:rFonts w:ascii="Arial" w:hAnsi="Arial" w:cs="Arial"/>
          <w:b/>
          <w:sz w:val="48"/>
        </w:rPr>
      </w:pPr>
    </w:p>
    <w:p w:rsidR="00745382" w:rsidRDefault="00745382" w:rsidP="00745382">
      <w:pPr>
        <w:spacing w:after="0"/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Przygotowany przy udziale </w:t>
      </w:r>
    </w:p>
    <w:p w:rsidR="00745382" w:rsidRDefault="00745382" w:rsidP="00745382">
      <w:pPr>
        <w:spacing w:after="0"/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Gminnej Komisji </w:t>
      </w:r>
    </w:p>
    <w:p w:rsidR="00745382" w:rsidRDefault="00745382" w:rsidP="00745382">
      <w:pPr>
        <w:spacing w:after="0"/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Rozwiązywania </w:t>
      </w:r>
    </w:p>
    <w:p w:rsidR="00745382" w:rsidRDefault="00745382" w:rsidP="00745382">
      <w:pPr>
        <w:spacing w:after="0"/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Problemów Alkoholowych </w:t>
      </w:r>
    </w:p>
    <w:p w:rsidR="00745382" w:rsidRDefault="00745382" w:rsidP="00745382">
      <w:pPr>
        <w:spacing w:after="0"/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Sadkowicach</w:t>
      </w:r>
    </w:p>
    <w:p w:rsidR="00CB068F" w:rsidRDefault="00CB068F" w:rsidP="00745382">
      <w:pPr>
        <w:spacing w:after="0"/>
        <w:ind w:left="5664"/>
        <w:rPr>
          <w:rFonts w:ascii="Arial" w:hAnsi="Arial" w:cs="Arial"/>
          <w:sz w:val="24"/>
        </w:rPr>
      </w:pPr>
    </w:p>
    <w:p w:rsidR="00CB068F" w:rsidRDefault="00CB068F" w:rsidP="00745382">
      <w:pPr>
        <w:spacing w:after="0"/>
        <w:ind w:left="5664"/>
        <w:rPr>
          <w:rFonts w:ascii="Arial" w:hAnsi="Arial" w:cs="Arial"/>
          <w:sz w:val="24"/>
        </w:rPr>
      </w:pPr>
    </w:p>
    <w:p w:rsidR="00CB068F" w:rsidRDefault="00CB068F" w:rsidP="00745382">
      <w:pPr>
        <w:spacing w:after="0"/>
        <w:ind w:left="5664"/>
        <w:rPr>
          <w:rFonts w:ascii="Arial" w:hAnsi="Arial" w:cs="Arial"/>
          <w:sz w:val="24"/>
        </w:rPr>
      </w:pPr>
    </w:p>
    <w:p w:rsidR="00CB068F" w:rsidRDefault="00CB068F" w:rsidP="00745382">
      <w:pPr>
        <w:spacing w:after="0"/>
        <w:ind w:left="5664"/>
        <w:rPr>
          <w:rFonts w:ascii="Arial" w:hAnsi="Arial" w:cs="Arial"/>
          <w:sz w:val="24"/>
        </w:rPr>
      </w:pPr>
    </w:p>
    <w:p w:rsidR="00CB068F" w:rsidRDefault="00CB068F" w:rsidP="00745382">
      <w:pPr>
        <w:spacing w:after="0"/>
        <w:ind w:left="5664"/>
        <w:rPr>
          <w:rFonts w:ascii="Arial" w:hAnsi="Arial" w:cs="Arial"/>
          <w:sz w:val="24"/>
        </w:rPr>
      </w:pPr>
    </w:p>
    <w:p w:rsidR="00CB068F" w:rsidRDefault="00CB068F" w:rsidP="00745382">
      <w:pPr>
        <w:spacing w:after="0"/>
        <w:ind w:left="5664"/>
        <w:rPr>
          <w:rFonts w:ascii="Arial" w:hAnsi="Arial" w:cs="Arial"/>
          <w:sz w:val="24"/>
        </w:rPr>
      </w:pPr>
    </w:p>
    <w:p w:rsidR="00CB068F" w:rsidRDefault="00CB068F" w:rsidP="00CB068F">
      <w:pPr>
        <w:spacing w:after="0"/>
        <w:jc w:val="both"/>
        <w:rPr>
          <w:rFonts w:ascii="Arial" w:hAnsi="Arial" w:cs="Arial"/>
          <w:b/>
          <w:sz w:val="24"/>
        </w:rPr>
      </w:pPr>
      <w:r w:rsidRPr="00CB068F">
        <w:rPr>
          <w:rFonts w:ascii="Arial" w:hAnsi="Arial" w:cs="Arial"/>
          <w:b/>
          <w:sz w:val="24"/>
        </w:rPr>
        <w:t>I Postanowienia ogólne</w:t>
      </w:r>
    </w:p>
    <w:p w:rsidR="00CB068F" w:rsidRDefault="00CB068F" w:rsidP="00CB068F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Rozwiązanie prawne w zakresie przeciwdziałania narkomanii zakładają, iż większość kompetencji i zadań w tym zakresie jest zlokalizowanych na poziomie samorządu gminy, który na mocy ustawy z dnia 29 lipca 2005 r. o przeciwdziałaniu narkomanii uzyskał kompetencje do przeciwdziałania narkomanii w środowisku lokalnym.</w:t>
      </w:r>
    </w:p>
    <w:p w:rsidR="00CB068F" w:rsidRDefault="00CB068F" w:rsidP="00CB068F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Narkomania, alkoholizm czy nikotynizm to choroby, które rozwijają się latami, niepostrzeżenie. Skutki uzależnień nie ograniczają się </w:t>
      </w:r>
      <w:r w:rsidR="00177E03">
        <w:rPr>
          <w:rFonts w:ascii="Arial" w:hAnsi="Arial" w:cs="Arial"/>
          <w:sz w:val="24"/>
        </w:rPr>
        <w:t>jedynie do ograniczeń fizycznych, czy psychicznej degradacji, one dotykają wszystkich osób, które żyją, pracują, czy przyjaźnią się z uzależnionym.</w:t>
      </w:r>
    </w:p>
    <w:p w:rsidR="00177E03" w:rsidRDefault="00177E03" w:rsidP="00CB068F">
      <w:pPr>
        <w:spacing w:after="0"/>
        <w:jc w:val="both"/>
        <w:rPr>
          <w:rFonts w:ascii="Arial" w:hAnsi="Arial" w:cs="Arial"/>
          <w:sz w:val="24"/>
        </w:rPr>
      </w:pPr>
    </w:p>
    <w:p w:rsidR="00177E03" w:rsidRPr="00177E03" w:rsidRDefault="00177E03" w:rsidP="00CB068F">
      <w:pPr>
        <w:spacing w:after="0"/>
        <w:jc w:val="both"/>
        <w:rPr>
          <w:rFonts w:ascii="Arial" w:hAnsi="Arial" w:cs="Arial"/>
          <w:b/>
          <w:sz w:val="24"/>
        </w:rPr>
      </w:pPr>
      <w:r w:rsidRPr="00177E03">
        <w:rPr>
          <w:rFonts w:ascii="Arial" w:hAnsi="Arial" w:cs="Arial"/>
          <w:b/>
          <w:sz w:val="24"/>
        </w:rPr>
        <w:t>II Podstawa prawna:</w:t>
      </w:r>
    </w:p>
    <w:p w:rsidR="00177E03" w:rsidRDefault="00177E03" w:rsidP="00177E03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5"/>
          <w:szCs w:val="25"/>
          <w:lang w:eastAsia="pl-PL"/>
        </w:rPr>
      </w:pPr>
      <w:r w:rsidRPr="00177E03">
        <w:rPr>
          <w:rFonts w:ascii="Arial" w:hAnsi="Arial" w:cs="Arial"/>
          <w:sz w:val="24"/>
        </w:rPr>
        <w:t>Ustawa z dnia 29 lipca 2005 r. o przeciwdziałaniu narkomanii (</w:t>
      </w:r>
      <w:r w:rsidR="0076749F">
        <w:rPr>
          <w:rFonts w:ascii="Arial" w:eastAsia="Times New Roman" w:hAnsi="Arial" w:cs="Arial"/>
          <w:sz w:val="25"/>
          <w:szCs w:val="25"/>
          <w:lang w:eastAsia="pl-PL"/>
        </w:rPr>
        <w:t>t.j. Dz. U. z 2019 r. poz. 852, 1655, 1818</w:t>
      </w:r>
      <w:r w:rsidRPr="00177E03">
        <w:rPr>
          <w:rFonts w:ascii="Arial" w:eastAsia="Times New Roman" w:hAnsi="Arial" w:cs="Arial"/>
          <w:sz w:val="25"/>
          <w:szCs w:val="25"/>
          <w:lang w:eastAsia="pl-PL"/>
        </w:rPr>
        <w:t>)</w:t>
      </w:r>
    </w:p>
    <w:p w:rsidR="00A92B3D" w:rsidRDefault="00A92B3D" w:rsidP="00A92B3D">
      <w:pPr>
        <w:jc w:val="both"/>
        <w:rPr>
          <w:rFonts w:ascii="Arial" w:hAnsi="Arial" w:cs="Arial"/>
          <w:b/>
          <w:sz w:val="24"/>
        </w:rPr>
      </w:pPr>
    </w:p>
    <w:p w:rsidR="00A92B3D" w:rsidRDefault="00A92B3D" w:rsidP="00A92B3D">
      <w:pPr>
        <w:jc w:val="both"/>
        <w:rPr>
          <w:rFonts w:ascii="Arial" w:hAnsi="Arial" w:cs="Arial"/>
          <w:b/>
          <w:sz w:val="24"/>
        </w:rPr>
      </w:pPr>
      <w:r w:rsidRPr="00A92B3D">
        <w:rPr>
          <w:rFonts w:ascii="Arial" w:hAnsi="Arial" w:cs="Arial"/>
          <w:b/>
          <w:sz w:val="24"/>
        </w:rPr>
        <w:t>III Cele programu</w:t>
      </w:r>
    </w:p>
    <w:p w:rsidR="00B81027" w:rsidRPr="00B81027" w:rsidRDefault="00B81027" w:rsidP="00B8102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B81027">
        <w:rPr>
          <w:rFonts w:ascii="Arial" w:hAnsi="Arial" w:cs="Arial"/>
          <w:sz w:val="24"/>
        </w:rPr>
        <w:t>Zwiększenie wykrywalności problemu i zwiększenie dostępu do pomocy.</w:t>
      </w:r>
    </w:p>
    <w:p w:rsidR="00B81027" w:rsidRPr="00B81027" w:rsidRDefault="00B81027" w:rsidP="00B8102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B81027">
        <w:rPr>
          <w:rFonts w:ascii="Arial" w:hAnsi="Arial" w:cs="Arial"/>
          <w:sz w:val="24"/>
        </w:rPr>
        <w:t>Przeciwdziałanie eksperymentowaniu z narkotykami przez dzieci i młodzież.</w:t>
      </w:r>
    </w:p>
    <w:p w:rsidR="00A92B3D" w:rsidRPr="00A92B3D" w:rsidRDefault="00A92B3D" w:rsidP="00A92B3D">
      <w:pPr>
        <w:rPr>
          <w:rFonts w:ascii="Arial" w:eastAsia="Times New Roman" w:hAnsi="Arial" w:cs="Arial"/>
          <w:sz w:val="25"/>
          <w:szCs w:val="25"/>
          <w:lang w:eastAsia="pl-PL"/>
        </w:rPr>
      </w:pPr>
    </w:p>
    <w:p w:rsidR="00A92B3D" w:rsidRDefault="00A92B3D" w:rsidP="00A92B3D">
      <w:pPr>
        <w:jc w:val="both"/>
        <w:rPr>
          <w:rFonts w:ascii="Arial" w:hAnsi="Arial" w:cs="Arial"/>
          <w:b/>
          <w:sz w:val="24"/>
        </w:rPr>
      </w:pPr>
    </w:p>
    <w:p w:rsidR="00A92B3D" w:rsidRDefault="00A92B3D" w:rsidP="00A92B3D">
      <w:pPr>
        <w:jc w:val="both"/>
        <w:rPr>
          <w:rFonts w:ascii="Arial" w:hAnsi="Arial" w:cs="Arial"/>
          <w:b/>
          <w:sz w:val="24"/>
        </w:rPr>
      </w:pPr>
      <w:r w:rsidRPr="00A92B3D">
        <w:rPr>
          <w:rFonts w:ascii="Arial" w:hAnsi="Arial" w:cs="Arial"/>
          <w:b/>
          <w:sz w:val="24"/>
        </w:rPr>
        <w:t>IV Warunkiem do osiągnięcia wyżej wymienionych celów jest realizacja zadań:</w:t>
      </w:r>
    </w:p>
    <w:p w:rsidR="00B81027" w:rsidRPr="005D18B5" w:rsidRDefault="005D18B5" w:rsidP="00B8102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Zwiększenie dostępności p</w:t>
      </w:r>
      <w:r w:rsidR="00B81027" w:rsidRPr="005D18B5">
        <w:rPr>
          <w:rFonts w:ascii="Arial" w:hAnsi="Arial" w:cs="Arial"/>
          <w:sz w:val="24"/>
        </w:rPr>
        <w:t>omoc</w:t>
      </w:r>
      <w:r>
        <w:rPr>
          <w:rFonts w:ascii="Arial" w:hAnsi="Arial" w:cs="Arial"/>
          <w:sz w:val="24"/>
        </w:rPr>
        <w:t xml:space="preserve">y terapeutycznej i rehabilitacyjnej dla osób uzależnionych i </w:t>
      </w:r>
      <w:r w:rsidR="00B81027" w:rsidRPr="005D18B5">
        <w:rPr>
          <w:rFonts w:ascii="Arial" w:hAnsi="Arial" w:cs="Arial"/>
          <w:sz w:val="24"/>
        </w:rPr>
        <w:t>zagrożonych uzależnieniem.</w:t>
      </w:r>
    </w:p>
    <w:p w:rsidR="00B81027" w:rsidRPr="005D18B5" w:rsidRDefault="00B81027" w:rsidP="00B8102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5D18B5">
        <w:rPr>
          <w:rFonts w:ascii="Arial" w:hAnsi="Arial" w:cs="Arial"/>
          <w:sz w:val="24"/>
        </w:rPr>
        <w:t>Udzielenie rodzinom w których występują problemy narkomanii pomocy psychologicznej i prawnej.</w:t>
      </w:r>
    </w:p>
    <w:p w:rsidR="00B81027" w:rsidRPr="005D18B5" w:rsidRDefault="00B81027" w:rsidP="00B8102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5D18B5">
        <w:rPr>
          <w:rFonts w:ascii="Arial" w:hAnsi="Arial" w:cs="Arial"/>
          <w:sz w:val="24"/>
        </w:rPr>
        <w:t>Prowadzenie profilaktycznej działalności informacyjnej oraz szkoleniowej w zakresie rozwiązywania problemów narkomanii, w szczególności dla dzieci i młodzieży.</w:t>
      </w:r>
    </w:p>
    <w:p w:rsidR="00B81027" w:rsidRDefault="00B81027" w:rsidP="00B8102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5D18B5">
        <w:rPr>
          <w:rFonts w:ascii="Arial" w:hAnsi="Arial" w:cs="Arial"/>
          <w:sz w:val="24"/>
        </w:rPr>
        <w:t>Wspólne działania instytucji, organizacji pozarządowych i osób fizycznych w celu rozwiązywania problemów alkoholowych.</w:t>
      </w:r>
    </w:p>
    <w:p w:rsidR="00A54AEE" w:rsidRDefault="00A54AEE" w:rsidP="00A54AEE">
      <w:pPr>
        <w:pStyle w:val="Akapitzlist"/>
        <w:jc w:val="both"/>
        <w:rPr>
          <w:rFonts w:ascii="Arial" w:hAnsi="Arial" w:cs="Arial"/>
          <w:sz w:val="24"/>
        </w:rPr>
      </w:pPr>
    </w:p>
    <w:p w:rsidR="00A54AEE" w:rsidRDefault="00A54AEE" w:rsidP="00A54AEE">
      <w:pPr>
        <w:jc w:val="center"/>
        <w:rPr>
          <w:rFonts w:ascii="Arial" w:hAnsi="Arial" w:cs="Arial"/>
          <w:b/>
          <w:sz w:val="24"/>
        </w:rPr>
      </w:pPr>
      <w:r w:rsidRPr="00A54AEE">
        <w:rPr>
          <w:rFonts w:ascii="Arial" w:hAnsi="Arial" w:cs="Arial"/>
          <w:b/>
          <w:sz w:val="24"/>
        </w:rPr>
        <w:t>Zadanie 1</w:t>
      </w:r>
    </w:p>
    <w:p w:rsidR="00A54AEE" w:rsidRDefault="00A54AEE" w:rsidP="00A54AEE">
      <w:pPr>
        <w:jc w:val="center"/>
        <w:rPr>
          <w:rFonts w:ascii="Arial" w:hAnsi="Arial" w:cs="Arial"/>
          <w:b/>
          <w:sz w:val="24"/>
        </w:rPr>
      </w:pPr>
      <w:r w:rsidRPr="00A54AEE">
        <w:rPr>
          <w:rFonts w:ascii="Arial" w:hAnsi="Arial" w:cs="Arial"/>
          <w:b/>
          <w:sz w:val="24"/>
        </w:rPr>
        <w:t>Zwiększenie dostępności pomocy terapeutycznej i rehabilitacyjnej dla osób uzależnionych i zagrożonych uzależnieniem.</w:t>
      </w:r>
    </w:p>
    <w:p w:rsidR="00A54AEE" w:rsidRDefault="00A54AEE" w:rsidP="00A54AEE">
      <w:pPr>
        <w:pStyle w:val="Akapitzlist"/>
        <w:numPr>
          <w:ilvl w:val="0"/>
          <w:numId w:val="7"/>
        </w:numPr>
        <w:rPr>
          <w:rFonts w:ascii="Arial" w:hAnsi="Arial" w:cs="Arial"/>
          <w:sz w:val="24"/>
        </w:rPr>
      </w:pPr>
      <w:r w:rsidRPr="00A54AEE">
        <w:rPr>
          <w:rFonts w:ascii="Arial" w:hAnsi="Arial" w:cs="Arial"/>
          <w:sz w:val="24"/>
        </w:rPr>
        <w:t>Działania wspierające dla osób uzależnionych od narkotyków.</w:t>
      </w:r>
    </w:p>
    <w:p w:rsidR="00A54AEE" w:rsidRDefault="00A54AEE" w:rsidP="00A54AEE">
      <w:pPr>
        <w:pStyle w:val="Akapitzlist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Organizowanie i dofinansowanie szkoleń, kursów zwiększających kompetencje w zakresie przeciwdziałania narkomanii dla osób pracujących z uzależnionymi.</w:t>
      </w:r>
    </w:p>
    <w:p w:rsidR="00A54AEE" w:rsidRDefault="00A156D8" w:rsidP="00A54AEE">
      <w:pPr>
        <w:pStyle w:val="Akapitzlist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Prowadzenie profilaktycznej działalności informacyjnej oraz szkoleniowej w zakresie rozwiązywania problemów narkomanii, w szczególności dla dzieci i młodzieży.</w:t>
      </w:r>
    </w:p>
    <w:p w:rsidR="00A54AEE" w:rsidRDefault="00A54AEE" w:rsidP="00A54AEE">
      <w:pPr>
        <w:jc w:val="center"/>
        <w:rPr>
          <w:rFonts w:ascii="Arial" w:hAnsi="Arial" w:cs="Arial"/>
          <w:b/>
          <w:sz w:val="24"/>
        </w:rPr>
      </w:pPr>
      <w:r w:rsidRPr="00A54AEE">
        <w:rPr>
          <w:rFonts w:ascii="Arial" w:hAnsi="Arial" w:cs="Arial"/>
          <w:b/>
          <w:sz w:val="24"/>
        </w:rPr>
        <w:t>Zadanie 2</w:t>
      </w:r>
    </w:p>
    <w:p w:rsidR="00B933C4" w:rsidRDefault="00A54AEE" w:rsidP="00B933C4">
      <w:pPr>
        <w:jc w:val="center"/>
        <w:rPr>
          <w:rFonts w:ascii="Arial" w:hAnsi="Arial" w:cs="Arial"/>
          <w:sz w:val="24"/>
        </w:rPr>
      </w:pPr>
      <w:r w:rsidRPr="00A54AEE">
        <w:rPr>
          <w:rFonts w:ascii="Arial" w:hAnsi="Arial" w:cs="Arial"/>
          <w:b/>
          <w:sz w:val="24"/>
        </w:rPr>
        <w:t>Udzielenie rodzinom w których występują problemy narkomanii pomocy psychologicznej i prawnej</w:t>
      </w:r>
      <w:r w:rsidRPr="00A54AEE">
        <w:rPr>
          <w:rFonts w:ascii="Arial" w:hAnsi="Arial" w:cs="Arial"/>
          <w:sz w:val="24"/>
        </w:rPr>
        <w:t>.</w:t>
      </w:r>
    </w:p>
    <w:p w:rsidR="00B933C4" w:rsidRDefault="00B933C4" w:rsidP="00B933C4">
      <w:pPr>
        <w:pStyle w:val="Akapitzlist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Pomoc w zakresie pierwszej interwencji w problemach narkotykowych dla uzależnionych i ich rodzin. </w:t>
      </w:r>
    </w:p>
    <w:p w:rsidR="00B933C4" w:rsidRPr="00B933C4" w:rsidRDefault="00B933C4" w:rsidP="00B933C4">
      <w:pPr>
        <w:pStyle w:val="Akapitzlist"/>
        <w:numPr>
          <w:ilvl w:val="0"/>
          <w:numId w:val="9"/>
        </w:numPr>
        <w:rPr>
          <w:rFonts w:ascii="Arial" w:hAnsi="Arial" w:cs="Arial"/>
          <w:sz w:val="24"/>
        </w:rPr>
      </w:pPr>
      <w:r w:rsidRPr="00B933C4">
        <w:rPr>
          <w:rFonts w:ascii="Arial" w:hAnsi="Arial" w:cs="Arial"/>
          <w:sz w:val="24"/>
        </w:rPr>
        <w:t>Inicjowanie tworzenia grup wsparcia dla członków rodzin, którzy pod kierunkiem psychologa będą się uczyć jak radzić sobie z uzależnieniem.</w:t>
      </w:r>
    </w:p>
    <w:p w:rsidR="00B933C4" w:rsidRDefault="00B933C4" w:rsidP="00B933C4">
      <w:pPr>
        <w:pStyle w:val="Akapitzlist"/>
        <w:numPr>
          <w:ilvl w:val="0"/>
          <w:numId w:val="9"/>
        </w:numPr>
        <w:rPr>
          <w:rFonts w:ascii="Arial" w:hAnsi="Arial" w:cs="Arial"/>
          <w:sz w:val="24"/>
        </w:rPr>
      </w:pPr>
      <w:r w:rsidRPr="00B933C4">
        <w:rPr>
          <w:rFonts w:ascii="Arial" w:hAnsi="Arial" w:cs="Arial"/>
          <w:sz w:val="24"/>
        </w:rPr>
        <w:t>Udzielenie pomocy psychologicznej rodzicom dzieci eksperymentujących z narkotykami i uzależnionych od narkotyków.</w:t>
      </w:r>
    </w:p>
    <w:p w:rsidR="00B933C4" w:rsidRDefault="00B933C4" w:rsidP="00B933C4">
      <w:pPr>
        <w:pStyle w:val="Akapitzlist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Prowadzenie działań o charakterze edukacyjnym dla rodziców poprzez dostarczenie informacji w postaci ulotek/broszur o substancjach psychoaktywnych i uzależnieniu.</w:t>
      </w:r>
    </w:p>
    <w:p w:rsidR="00B933C4" w:rsidRDefault="00B933C4" w:rsidP="00B933C4">
      <w:pPr>
        <w:ind w:left="360"/>
        <w:rPr>
          <w:rFonts w:ascii="Arial" w:hAnsi="Arial" w:cs="Arial"/>
          <w:sz w:val="24"/>
        </w:rPr>
      </w:pPr>
    </w:p>
    <w:p w:rsidR="00A156D8" w:rsidRDefault="00B933C4" w:rsidP="00A156D8">
      <w:pPr>
        <w:ind w:left="360"/>
        <w:jc w:val="center"/>
        <w:rPr>
          <w:rFonts w:ascii="Arial" w:hAnsi="Arial" w:cs="Arial"/>
          <w:b/>
          <w:sz w:val="24"/>
        </w:rPr>
      </w:pPr>
      <w:r w:rsidRPr="00B933C4">
        <w:rPr>
          <w:rFonts w:ascii="Arial" w:hAnsi="Arial" w:cs="Arial"/>
          <w:b/>
          <w:sz w:val="24"/>
        </w:rPr>
        <w:t>Zadanie 3</w:t>
      </w:r>
    </w:p>
    <w:p w:rsidR="00A156D8" w:rsidRDefault="00A156D8" w:rsidP="00A156D8">
      <w:pPr>
        <w:ind w:left="360"/>
        <w:jc w:val="center"/>
        <w:rPr>
          <w:rFonts w:ascii="Arial" w:hAnsi="Arial" w:cs="Arial"/>
          <w:b/>
          <w:sz w:val="24"/>
        </w:rPr>
      </w:pPr>
      <w:r w:rsidRPr="00A156D8">
        <w:rPr>
          <w:rFonts w:ascii="Arial" w:hAnsi="Arial" w:cs="Arial"/>
          <w:b/>
          <w:sz w:val="24"/>
        </w:rPr>
        <w:t xml:space="preserve">Prowadzenie profilaktycznej działalności informacyjnej oraz szkoleniowej </w:t>
      </w:r>
      <w:r>
        <w:rPr>
          <w:rFonts w:ascii="Arial" w:hAnsi="Arial" w:cs="Arial"/>
          <w:b/>
          <w:sz w:val="24"/>
        </w:rPr>
        <w:t xml:space="preserve">  </w:t>
      </w:r>
      <w:r w:rsidRPr="00A156D8">
        <w:rPr>
          <w:rFonts w:ascii="Arial" w:hAnsi="Arial" w:cs="Arial"/>
          <w:b/>
          <w:sz w:val="24"/>
        </w:rPr>
        <w:t xml:space="preserve">w zakresie rozwiązywania problemów narkomanii, w szczególności </w:t>
      </w:r>
      <w:r>
        <w:rPr>
          <w:rFonts w:ascii="Arial" w:hAnsi="Arial" w:cs="Arial"/>
          <w:b/>
          <w:sz w:val="24"/>
        </w:rPr>
        <w:t xml:space="preserve">          </w:t>
      </w:r>
      <w:r w:rsidRPr="00A156D8">
        <w:rPr>
          <w:rFonts w:ascii="Arial" w:hAnsi="Arial" w:cs="Arial"/>
          <w:b/>
          <w:sz w:val="24"/>
        </w:rPr>
        <w:t>dla dzieci i młodzieży.</w:t>
      </w:r>
    </w:p>
    <w:p w:rsidR="00A156D8" w:rsidRDefault="00A156D8" w:rsidP="00A156D8">
      <w:pPr>
        <w:pStyle w:val="Akapitzlist"/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Diagnoza środowiska szkolnego pod kątem substancji psychoaktywnych.</w:t>
      </w:r>
    </w:p>
    <w:p w:rsidR="00A156D8" w:rsidRPr="00A156D8" w:rsidRDefault="00A156D8" w:rsidP="00A156D8">
      <w:pPr>
        <w:pStyle w:val="Akapitzlist"/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Wspieranie organizacji lokalnych imprez dla dzieci i młodzieży promujących zdrowy styl życia wolny od nałogów oraz alternatywne formy spędzania wolnego czasu.</w:t>
      </w:r>
    </w:p>
    <w:p w:rsidR="00A156D8" w:rsidRPr="00A156D8" w:rsidRDefault="00A156D8" w:rsidP="00A156D8">
      <w:pPr>
        <w:ind w:left="360"/>
        <w:jc w:val="center"/>
        <w:rPr>
          <w:rFonts w:ascii="Arial" w:hAnsi="Arial" w:cs="Arial"/>
          <w:b/>
          <w:sz w:val="24"/>
        </w:rPr>
      </w:pPr>
    </w:p>
    <w:p w:rsidR="00A54AEE" w:rsidRPr="00A54AEE" w:rsidRDefault="00A54AEE" w:rsidP="00A54AEE">
      <w:pPr>
        <w:jc w:val="center"/>
        <w:rPr>
          <w:rFonts w:ascii="Arial" w:hAnsi="Arial" w:cs="Arial"/>
          <w:b/>
          <w:sz w:val="24"/>
        </w:rPr>
      </w:pPr>
    </w:p>
    <w:p w:rsidR="005D18B5" w:rsidRPr="005D18B5" w:rsidRDefault="005D18B5" w:rsidP="005D18B5">
      <w:pPr>
        <w:pStyle w:val="Akapitzlist"/>
        <w:jc w:val="both"/>
        <w:rPr>
          <w:rFonts w:ascii="Arial" w:hAnsi="Arial" w:cs="Arial"/>
          <w:sz w:val="24"/>
        </w:rPr>
      </w:pPr>
    </w:p>
    <w:p w:rsidR="005D18B5" w:rsidRDefault="005D18B5" w:rsidP="005D18B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 Warunki do realizacji Gminnego Programu Prz</w:t>
      </w:r>
      <w:r w:rsidR="0076749F">
        <w:rPr>
          <w:rFonts w:ascii="Arial" w:hAnsi="Arial" w:cs="Arial"/>
          <w:b/>
          <w:sz w:val="24"/>
        </w:rPr>
        <w:t>eciwdziałania Narkomanii na 2020</w:t>
      </w:r>
      <w:r>
        <w:rPr>
          <w:rFonts w:ascii="Arial" w:hAnsi="Arial" w:cs="Arial"/>
          <w:b/>
          <w:sz w:val="24"/>
        </w:rPr>
        <w:t xml:space="preserve"> r. dla Gminy Sadkowice</w:t>
      </w:r>
    </w:p>
    <w:p w:rsidR="005D18B5" w:rsidRPr="005D18B5" w:rsidRDefault="005D18B5" w:rsidP="005D18B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5D18B5">
        <w:rPr>
          <w:rFonts w:ascii="Arial" w:hAnsi="Arial" w:cs="Arial"/>
          <w:sz w:val="24"/>
        </w:rPr>
        <w:t>Realizatorem Gminnego Programu Przeciw</w:t>
      </w:r>
      <w:r w:rsidR="0076749F">
        <w:rPr>
          <w:rFonts w:ascii="Arial" w:hAnsi="Arial" w:cs="Arial"/>
          <w:sz w:val="24"/>
        </w:rPr>
        <w:t>działania Narkomanii na rok 2020</w:t>
      </w:r>
      <w:r w:rsidRPr="005D18B5">
        <w:rPr>
          <w:rFonts w:ascii="Arial" w:hAnsi="Arial" w:cs="Arial"/>
          <w:sz w:val="24"/>
        </w:rPr>
        <w:t xml:space="preserve"> jest Urząd Gminy Sadkowice.</w:t>
      </w:r>
    </w:p>
    <w:p w:rsidR="005D18B5" w:rsidRPr="005D18B5" w:rsidRDefault="005D18B5" w:rsidP="005D18B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5D18B5">
        <w:rPr>
          <w:rFonts w:ascii="Arial" w:hAnsi="Arial" w:cs="Arial"/>
          <w:sz w:val="24"/>
        </w:rPr>
        <w:t>Koordynacje przedsięwzięć związanych z realizacją zadań zawartych w Gminnym Programie Przeciwdziałania Narkomanii prowadzi sekretarz Gminnej Komisji Rozwiązywania Problemów Alkoholowych.</w:t>
      </w:r>
    </w:p>
    <w:p w:rsidR="005D18B5" w:rsidRPr="005D18B5" w:rsidRDefault="005D18B5" w:rsidP="005D18B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5D18B5">
        <w:rPr>
          <w:rFonts w:ascii="Arial" w:hAnsi="Arial" w:cs="Arial"/>
          <w:sz w:val="24"/>
        </w:rPr>
        <w:t>Źródłem pozyskiwania środków finansowych na realizacje w/w programu są opłaty za korzystanie z zezwoleń na sprzedaż napojów alkoholowych.</w:t>
      </w:r>
    </w:p>
    <w:p w:rsidR="005D18B5" w:rsidRPr="005D18B5" w:rsidRDefault="005D18B5" w:rsidP="005D18B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5D18B5">
        <w:rPr>
          <w:rFonts w:ascii="Arial" w:hAnsi="Arial" w:cs="Arial"/>
          <w:sz w:val="24"/>
        </w:rPr>
        <w:t>W realizacji Gminnego Programu Przeciwdziałania Narkomanii uczestniczy Gminna Komisja Rozwiązywania Problemów Alkoholowych.</w:t>
      </w:r>
    </w:p>
    <w:p w:rsidR="005D18B5" w:rsidRPr="005D18B5" w:rsidRDefault="005D18B5" w:rsidP="005D18B5">
      <w:pPr>
        <w:jc w:val="both"/>
        <w:rPr>
          <w:rFonts w:ascii="Arial" w:hAnsi="Arial" w:cs="Arial"/>
          <w:sz w:val="24"/>
        </w:rPr>
      </w:pPr>
    </w:p>
    <w:p w:rsidR="00A92B3D" w:rsidRPr="00A92B3D" w:rsidRDefault="00A92B3D" w:rsidP="00A92B3D">
      <w:pPr>
        <w:rPr>
          <w:rFonts w:ascii="Arial" w:eastAsia="Times New Roman" w:hAnsi="Arial" w:cs="Arial"/>
          <w:sz w:val="25"/>
          <w:szCs w:val="25"/>
          <w:lang w:eastAsia="pl-PL"/>
        </w:rPr>
      </w:pPr>
    </w:p>
    <w:p w:rsidR="00177E03" w:rsidRPr="00177E03" w:rsidRDefault="00177E03" w:rsidP="00177E03">
      <w:pPr>
        <w:pStyle w:val="Akapitzlist"/>
        <w:spacing w:after="0"/>
        <w:jc w:val="both"/>
        <w:rPr>
          <w:rFonts w:ascii="Arial" w:hAnsi="Arial" w:cs="Arial"/>
          <w:sz w:val="24"/>
        </w:rPr>
      </w:pPr>
    </w:p>
    <w:sectPr w:rsidR="00177E03" w:rsidRPr="00177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64DF"/>
    <w:multiLevelType w:val="hybridMultilevel"/>
    <w:tmpl w:val="97949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37E5"/>
    <w:multiLevelType w:val="hybridMultilevel"/>
    <w:tmpl w:val="24CE3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7AF3"/>
    <w:multiLevelType w:val="hybridMultilevel"/>
    <w:tmpl w:val="45F05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D3ECD"/>
    <w:multiLevelType w:val="hybridMultilevel"/>
    <w:tmpl w:val="16DA1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96D64"/>
    <w:multiLevelType w:val="hybridMultilevel"/>
    <w:tmpl w:val="BE1CC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D0C1E"/>
    <w:multiLevelType w:val="hybridMultilevel"/>
    <w:tmpl w:val="16DA1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B6D43"/>
    <w:multiLevelType w:val="hybridMultilevel"/>
    <w:tmpl w:val="212E3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97A38"/>
    <w:multiLevelType w:val="hybridMultilevel"/>
    <w:tmpl w:val="FEC43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41D04"/>
    <w:multiLevelType w:val="hybridMultilevel"/>
    <w:tmpl w:val="D0ACF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46027"/>
    <w:multiLevelType w:val="hybridMultilevel"/>
    <w:tmpl w:val="122A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F4"/>
    <w:rsid w:val="00177E03"/>
    <w:rsid w:val="004271F4"/>
    <w:rsid w:val="00481912"/>
    <w:rsid w:val="00503632"/>
    <w:rsid w:val="005932E2"/>
    <w:rsid w:val="005D18B5"/>
    <w:rsid w:val="006E4311"/>
    <w:rsid w:val="00745382"/>
    <w:rsid w:val="0076749F"/>
    <w:rsid w:val="007D6CC3"/>
    <w:rsid w:val="00816385"/>
    <w:rsid w:val="00826015"/>
    <w:rsid w:val="0083695B"/>
    <w:rsid w:val="008906DB"/>
    <w:rsid w:val="008E2D5A"/>
    <w:rsid w:val="00A156D8"/>
    <w:rsid w:val="00A54AEE"/>
    <w:rsid w:val="00A92B3D"/>
    <w:rsid w:val="00B81027"/>
    <w:rsid w:val="00B933C4"/>
    <w:rsid w:val="00C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3AB7"/>
  <w15:chartTrackingRefBased/>
  <w15:docId w15:val="{D7B9686D-9F4B-4CDE-A74D-D00577F2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E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Bednarek</dc:creator>
  <cp:keywords/>
  <dc:description/>
  <cp:lastModifiedBy>Krzysztof Starczewski</cp:lastModifiedBy>
  <cp:revision>10</cp:revision>
  <cp:lastPrinted>2019-11-14T08:32:00Z</cp:lastPrinted>
  <dcterms:created xsi:type="dcterms:W3CDTF">2018-12-17T11:55:00Z</dcterms:created>
  <dcterms:modified xsi:type="dcterms:W3CDTF">2019-11-14T13:10:00Z</dcterms:modified>
</cp:coreProperties>
</file>