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F0" w:rsidRDefault="006F2E9D" w:rsidP="006F2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XI</w:t>
      </w:r>
      <w:r w:rsidR="00D600C8">
        <w:rPr>
          <w:b/>
          <w:sz w:val="28"/>
          <w:szCs w:val="28"/>
        </w:rPr>
        <w:t>I</w:t>
      </w:r>
      <w:r w:rsidR="0004100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/2015</w:t>
      </w:r>
    </w:p>
    <w:p w:rsidR="006F2E9D" w:rsidRPr="00691607" w:rsidRDefault="00691607" w:rsidP="006F2E9D">
      <w:pPr>
        <w:rPr>
          <w:sz w:val="28"/>
          <w:szCs w:val="28"/>
        </w:rPr>
      </w:pPr>
      <w:r w:rsidRPr="00691607">
        <w:rPr>
          <w:sz w:val="28"/>
          <w:szCs w:val="28"/>
        </w:rPr>
        <w:t>s</w:t>
      </w:r>
      <w:r w:rsidR="006F2E9D" w:rsidRPr="00691607">
        <w:rPr>
          <w:sz w:val="28"/>
          <w:szCs w:val="28"/>
        </w:rPr>
        <w:t xml:space="preserve">esji Rady Gminy Sadkowice odbytej w dniu </w:t>
      </w:r>
      <w:r w:rsidR="00D600C8">
        <w:rPr>
          <w:b/>
          <w:sz w:val="28"/>
          <w:szCs w:val="28"/>
        </w:rPr>
        <w:t>30</w:t>
      </w:r>
      <w:r w:rsidR="006F2E9D" w:rsidRPr="00691607">
        <w:rPr>
          <w:b/>
          <w:sz w:val="28"/>
          <w:szCs w:val="28"/>
        </w:rPr>
        <w:t xml:space="preserve"> </w:t>
      </w:r>
      <w:r w:rsidR="00041003">
        <w:rPr>
          <w:b/>
          <w:sz w:val="28"/>
          <w:szCs w:val="28"/>
        </w:rPr>
        <w:t>gru</w:t>
      </w:r>
      <w:r w:rsidR="00D600C8">
        <w:rPr>
          <w:b/>
          <w:sz w:val="28"/>
          <w:szCs w:val="28"/>
        </w:rPr>
        <w:t>d</w:t>
      </w:r>
      <w:r w:rsidR="00041003">
        <w:rPr>
          <w:b/>
          <w:sz w:val="28"/>
          <w:szCs w:val="28"/>
        </w:rPr>
        <w:t>ni</w:t>
      </w:r>
      <w:r w:rsidR="00D600C8">
        <w:rPr>
          <w:b/>
          <w:sz w:val="28"/>
          <w:szCs w:val="28"/>
        </w:rPr>
        <w:t>a</w:t>
      </w:r>
      <w:r w:rsidR="006F2E9D" w:rsidRPr="00691607">
        <w:rPr>
          <w:b/>
          <w:sz w:val="28"/>
          <w:szCs w:val="28"/>
        </w:rPr>
        <w:t xml:space="preserve"> 2015 r. </w:t>
      </w:r>
      <w:r w:rsidR="00F91DEC">
        <w:rPr>
          <w:sz w:val="28"/>
          <w:szCs w:val="28"/>
        </w:rPr>
        <w:t>w s</w:t>
      </w:r>
      <w:r w:rsidR="006F2E9D" w:rsidRPr="00691607">
        <w:rPr>
          <w:sz w:val="28"/>
          <w:szCs w:val="28"/>
        </w:rPr>
        <w:t>ali konferencyjnej Urzędu Gminy w Sadkowicach.</w:t>
      </w:r>
    </w:p>
    <w:p w:rsidR="006F2E9D" w:rsidRDefault="006F2E9D" w:rsidP="006F2E9D">
      <w:pPr>
        <w:rPr>
          <w:b/>
          <w:sz w:val="24"/>
          <w:szCs w:val="24"/>
        </w:rPr>
      </w:pPr>
      <w:r>
        <w:rPr>
          <w:b/>
          <w:sz w:val="24"/>
          <w:szCs w:val="24"/>
        </w:rPr>
        <w:t>Radni obecni: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F2E9D">
        <w:rPr>
          <w:sz w:val="24"/>
          <w:szCs w:val="24"/>
        </w:rPr>
        <w:t xml:space="preserve">Tadeusz Pietrzak          </w:t>
      </w:r>
      <w:r>
        <w:rPr>
          <w:sz w:val="24"/>
          <w:szCs w:val="24"/>
        </w:rPr>
        <w:t xml:space="preserve">                     </w:t>
      </w:r>
      <w:r w:rsidRPr="006F2E9D">
        <w:rPr>
          <w:sz w:val="24"/>
          <w:szCs w:val="24"/>
        </w:rPr>
        <w:t xml:space="preserve">     - Przewodniczący Rady Gminy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Szymon Ziarkowski                                 - Zastępca Przewodniczącego Rady Gminy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Piotr Chylak                                              - Zastępca Przewodniczącego Rady Gminy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Bożena Grochal                                       - Radna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Waldemar Olborski                                 - Radny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Stanisław Pietrzak                                   - Radny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Mariusz Górski                                         - Radny</w:t>
      </w:r>
    </w:p>
    <w:p w:rsidR="006D6031" w:rsidRDefault="006D6031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Marcin Szczałbach                                   - Radny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Urszula Kamińska                                    - Radna</w:t>
      </w:r>
    </w:p>
    <w:p w:rsidR="006F2E9D" w:rsidRDefault="006F2E9D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Grzegorz Milczarek                                 - Radny</w:t>
      </w:r>
    </w:p>
    <w:p w:rsidR="006D6031" w:rsidRDefault="006D6031" w:rsidP="006F2E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Karolina Kazała                                        - Radna</w:t>
      </w:r>
    </w:p>
    <w:p w:rsidR="00C740F2" w:rsidRPr="006D6031" w:rsidRDefault="00C740F2" w:rsidP="006D603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Krzysztof Stańczak                                   - Radny</w:t>
      </w:r>
      <w:r w:rsidR="006F2E9D">
        <w:rPr>
          <w:sz w:val="24"/>
          <w:szCs w:val="24"/>
        </w:rPr>
        <w:t xml:space="preserve"> </w:t>
      </w:r>
      <w:r w:rsidR="006F2E9D" w:rsidRPr="006D6031">
        <w:rPr>
          <w:sz w:val="24"/>
          <w:szCs w:val="24"/>
        </w:rPr>
        <w:t xml:space="preserve"> </w:t>
      </w:r>
    </w:p>
    <w:p w:rsidR="00C740F2" w:rsidRDefault="00C740F2" w:rsidP="00C740F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Radni nieobecni:</w:t>
      </w:r>
    </w:p>
    <w:p w:rsidR="006F2E9D" w:rsidRPr="006D6031" w:rsidRDefault="00C740F2" w:rsidP="006D603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Michał Pruszczyk                                      - Radny</w:t>
      </w:r>
    </w:p>
    <w:p w:rsidR="00C740F2" w:rsidRPr="00D600C8" w:rsidRDefault="00C740F2" w:rsidP="00D600C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Jarosław Tkaczyk                                      -</w:t>
      </w:r>
      <w:r w:rsidR="006D6031">
        <w:rPr>
          <w:sz w:val="24"/>
          <w:szCs w:val="24"/>
        </w:rPr>
        <w:t xml:space="preserve"> </w:t>
      </w:r>
      <w:r>
        <w:rPr>
          <w:sz w:val="24"/>
          <w:szCs w:val="24"/>
        </w:rPr>
        <w:t>Radny</w:t>
      </w:r>
    </w:p>
    <w:p w:rsidR="00C740F2" w:rsidRDefault="006D6031" w:rsidP="00C740F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Joann</w:t>
      </w:r>
      <w:r w:rsidR="00C740F2">
        <w:rPr>
          <w:sz w:val="24"/>
          <w:szCs w:val="24"/>
        </w:rPr>
        <w:t>a</w:t>
      </w:r>
      <w:r>
        <w:rPr>
          <w:sz w:val="24"/>
          <w:szCs w:val="24"/>
        </w:rPr>
        <w:t xml:space="preserve"> Nowocin</w:t>
      </w:r>
      <w:r w:rsidR="00C740F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</w:t>
      </w:r>
      <w:r w:rsidR="00C740F2">
        <w:rPr>
          <w:sz w:val="24"/>
          <w:szCs w:val="24"/>
        </w:rPr>
        <w:t xml:space="preserve">    - Radna</w:t>
      </w:r>
    </w:p>
    <w:p w:rsidR="001D0DEF" w:rsidRDefault="001D0DEF" w:rsidP="001D0DE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Ponadto w posiedzeniu udział wzięli:</w:t>
      </w:r>
    </w:p>
    <w:p w:rsidR="001D0DEF" w:rsidRDefault="001D0DEF" w:rsidP="001D0D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Karolina Kowalska                                    - Wójt Gminy</w:t>
      </w:r>
    </w:p>
    <w:p w:rsidR="001D0DEF" w:rsidRDefault="001D0DEF" w:rsidP="001D0D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Ireneusz Wojtczak                                    - Skarbnik Gminy</w:t>
      </w:r>
    </w:p>
    <w:p w:rsidR="00041003" w:rsidRDefault="00041003" w:rsidP="001D0D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Urszula Michalak                                      - Kierownik Gminnego Ośrodka Pomocy Społecznej</w:t>
      </w:r>
    </w:p>
    <w:p w:rsidR="00041003" w:rsidRDefault="00041003" w:rsidP="001D0D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Agata Magiera                                           - inspektor sam. stan. ds. gosp  komunalnej</w:t>
      </w:r>
    </w:p>
    <w:p w:rsidR="001D0DEF" w:rsidRDefault="00D600C8" w:rsidP="001D0D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Ilona Pieczątko</w:t>
      </w:r>
      <w:r w:rsidR="001D0DEF">
        <w:rPr>
          <w:sz w:val="24"/>
          <w:szCs w:val="24"/>
        </w:rPr>
        <w:t xml:space="preserve">wska            </w:t>
      </w:r>
      <w:r>
        <w:rPr>
          <w:sz w:val="24"/>
          <w:szCs w:val="24"/>
        </w:rPr>
        <w:t xml:space="preserve">                     - Inspektor Ref. Org.</w:t>
      </w:r>
      <w:r w:rsidR="00B12FD3">
        <w:rPr>
          <w:sz w:val="24"/>
          <w:szCs w:val="24"/>
        </w:rPr>
        <w:t xml:space="preserve"> prot. </w:t>
      </w:r>
      <w:r w:rsidR="001D0DEF">
        <w:rPr>
          <w:sz w:val="24"/>
          <w:szCs w:val="24"/>
        </w:rPr>
        <w:t>obrady sesji</w:t>
      </w:r>
    </w:p>
    <w:p w:rsidR="00091943" w:rsidRDefault="00091943" w:rsidP="001D0D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Sołtysi wg załączonej listy obecności</w:t>
      </w:r>
    </w:p>
    <w:p w:rsidR="00217A3F" w:rsidRDefault="00217A3F" w:rsidP="001D0DE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Anna Kraćkowska                                      - przedstawicielka prasy</w:t>
      </w:r>
    </w:p>
    <w:p w:rsidR="00217A3F" w:rsidRDefault="00217A3F" w:rsidP="00217A3F">
      <w:pPr>
        <w:pStyle w:val="Akapitzlist"/>
        <w:jc w:val="center"/>
        <w:rPr>
          <w:b/>
          <w:sz w:val="24"/>
          <w:szCs w:val="24"/>
        </w:rPr>
      </w:pPr>
    </w:p>
    <w:p w:rsidR="00217A3F" w:rsidRDefault="00217A3F" w:rsidP="00DE5A83">
      <w:pPr>
        <w:pStyle w:val="Akapitzli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Porządek posiedzenia:</w:t>
      </w: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Otwarcie sesji.</w:t>
      </w: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Stwierdzenie prawomocności obrad.</w:t>
      </w: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Przyjęcie porządku obrad.</w:t>
      </w: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Zatwierdzenie protokołu z poprzedniej sesji.</w:t>
      </w: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Interpelacje radnych.</w:t>
      </w: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Sprawozdanie z działalności Wójta w okresie między sesjami.</w:t>
      </w:r>
    </w:p>
    <w:p w:rsidR="00C10352" w:rsidRDefault="00041003" w:rsidP="0004100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Informacja Przewodniczącego z działalności w okresie między sesjami</w:t>
      </w:r>
      <w:r w:rsidR="00C10352" w:rsidRPr="00041003">
        <w:rPr>
          <w:sz w:val="24"/>
          <w:szCs w:val="24"/>
        </w:rPr>
        <w:t>.</w:t>
      </w:r>
    </w:p>
    <w:p w:rsidR="006D6031" w:rsidRDefault="006D6031" w:rsidP="006D6031">
      <w:pPr>
        <w:rPr>
          <w:sz w:val="24"/>
          <w:szCs w:val="24"/>
        </w:rPr>
      </w:pPr>
    </w:p>
    <w:p w:rsidR="006D6031" w:rsidRPr="006D6031" w:rsidRDefault="006D6031" w:rsidP="006D603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  2   -</w:t>
      </w:r>
    </w:p>
    <w:p w:rsidR="00C10352" w:rsidRDefault="00C10352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Podjęcie </w:t>
      </w:r>
      <w:r w:rsidR="00BA2017">
        <w:rPr>
          <w:sz w:val="24"/>
          <w:szCs w:val="24"/>
        </w:rPr>
        <w:t xml:space="preserve">uchwały w sprawie uchwalenia Wieloletniego Programu Gospodarowania Mieszkaniowym Zasobem Gminy </w:t>
      </w:r>
      <w:r w:rsidR="006D6031">
        <w:rPr>
          <w:sz w:val="24"/>
          <w:szCs w:val="24"/>
        </w:rPr>
        <w:t xml:space="preserve">Sadkowice </w:t>
      </w:r>
      <w:r w:rsidR="00BA2017">
        <w:rPr>
          <w:sz w:val="24"/>
          <w:szCs w:val="24"/>
        </w:rPr>
        <w:t>na lata 2016-2022</w:t>
      </w:r>
      <w:r>
        <w:rPr>
          <w:sz w:val="24"/>
          <w:szCs w:val="24"/>
        </w:rPr>
        <w:t>.</w:t>
      </w:r>
    </w:p>
    <w:p w:rsidR="00C10352" w:rsidRPr="00BA2017" w:rsidRDefault="00C10352" w:rsidP="00BA201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Podjęcie uchw</w:t>
      </w:r>
      <w:r w:rsidR="00BA2017">
        <w:rPr>
          <w:sz w:val="24"/>
          <w:szCs w:val="24"/>
        </w:rPr>
        <w:t>ały w sprawie oddania w najem lokalu użytkowego dotychczasowemu najemcy.</w:t>
      </w:r>
    </w:p>
    <w:p w:rsidR="00217A3F" w:rsidRPr="00C10352" w:rsidRDefault="00BA2017" w:rsidP="00C1035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Podjęcie uchwały w sprawie okreś</w:t>
      </w:r>
      <w:r w:rsidR="00C10352">
        <w:rPr>
          <w:sz w:val="24"/>
          <w:szCs w:val="24"/>
        </w:rPr>
        <w:t>lenia</w:t>
      </w:r>
      <w:r>
        <w:rPr>
          <w:sz w:val="24"/>
          <w:szCs w:val="24"/>
        </w:rPr>
        <w:t xml:space="preserve"> zasad i trybu przeprowadzania konsultacji społecznych z mieszkańcami Gminy Sadkowice</w:t>
      </w:r>
      <w:r w:rsidR="00C10352">
        <w:rPr>
          <w:sz w:val="24"/>
          <w:szCs w:val="24"/>
        </w:rPr>
        <w:t>.</w:t>
      </w:r>
    </w:p>
    <w:p w:rsidR="00217A3F" w:rsidRDefault="00217A3F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Podjęcie </w:t>
      </w:r>
      <w:r w:rsidR="00BA2017">
        <w:rPr>
          <w:sz w:val="24"/>
          <w:szCs w:val="24"/>
        </w:rPr>
        <w:t>uchwały w sprawie przyjęcia Gminnego Programu Profilaktyki i Rozwiązywania Problemów Alkoholowych i Przeciwdziałania Narkomanii na rok 2016</w:t>
      </w:r>
      <w:r w:rsidR="00DE5A83">
        <w:rPr>
          <w:sz w:val="24"/>
          <w:szCs w:val="24"/>
        </w:rPr>
        <w:t>.</w:t>
      </w:r>
    </w:p>
    <w:p w:rsidR="00DE5A83" w:rsidRDefault="00BA2017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Roczne sprawozdanie z działalności Gminnej Komisji Rozwiązywania Problemów Alkoholowych za 2015 r.</w:t>
      </w:r>
      <w:r w:rsidR="00F63C58">
        <w:rPr>
          <w:sz w:val="24"/>
          <w:szCs w:val="24"/>
        </w:rPr>
        <w:t xml:space="preserve">. </w:t>
      </w:r>
    </w:p>
    <w:p w:rsidR="00DE5A83" w:rsidRPr="00BA2017" w:rsidRDefault="00DE5A83" w:rsidP="00BA201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Podjęcie uchw</w:t>
      </w:r>
      <w:r w:rsidR="00BA2017">
        <w:rPr>
          <w:sz w:val="24"/>
          <w:szCs w:val="24"/>
        </w:rPr>
        <w:t>ały w sprawi</w:t>
      </w:r>
      <w:r w:rsidR="006D6031">
        <w:rPr>
          <w:sz w:val="24"/>
          <w:szCs w:val="24"/>
        </w:rPr>
        <w:t>e wynagrodzenia dla Wójta Gminy</w:t>
      </w:r>
      <w:r>
        <w:rPr>
          <w:sz w:val="24"/>
          <w:szCs w:val="24"/>
        </w:rPr>
        <w:t>.</w:t>
      </w:r>
    </w:p>
    <w:p w:rsidR="00DE5A83" w:rsidRDefault="00F63C58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Podjęcie uchwał</w:t>
      </w:r>
      <w:r w:rsidR="00B140DF">
        <w:rPr>
          <w:sz w:val="24"/>
          <w:szCs w:val="24"/>
        </w:rPr>
        <w:t>y w sprawie zmian w budżecie na 2015 r.</w:t>
      </w:r>
      <w:r w:rsidR="00DE5A83">
        <w:rPr>
          <w:sz w:val="24"/>
          <w:szCs w:val="24"/>
        </w:rPr>
        <w:t>.</w:t>
      </w:r>
    </w:p>
    <w:p w:rsidR="00B140DF" w:rsidRDefault="00BA2017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Podjęcie uchwały w sprawie zmiany Wieloletnie</w:t>
      </w:r>
      <w:r w:rsidR="006D6031">
        <w:rPr>
          <w:sz w:val="24"/>
          <w:szCs w:val="24"/>
        </w:rPr>
        <w:t>j</w:t>
      </w:r>
      <w:r>
        <w:rPr>
          <w:sz w:val="24"/>
          <w:szCs w:val="24"/>
        </w:rPr>
        <w:t xml:space="preserve"> Prognozy Finansowej Gminy Sadkowice na lata 2015-2030</w:t>
      </w:r>
      <w:r w:rsidR="00B140DF">
        <w:rPr>
          <w:sz w:val="24"/>
          <w:szCs w:val="24"/>
        </w:rPr>
        <w:t>.</w:t>
      </w:r>
    </w:p>
    <w:p w:rsidR="00B140DF" w:rsidRDefault="00BA2017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Podjęcie uchwały w sprawi</w:t>
      </w:r>
      <w:r w:rsidR="006D6031">
        <w:rPr>
          <w:sz w:val="24"/>
          <w:szCs w:val="24"/>
        </w:rPr>
        <w:t>e</w:t>
      </w:r>
      <w:r>
        <w:rPr>
          <w:sz w:val="24"/>
          <w:szCs w:val="24"/>
        </w:rPr>
        <w:t xml:space="preserve"> uchwalenia Wieloletniej Prognozy Finansowej Gminy Sadkowice na lata 2016-2030</w:t>
      </w:r>
      <w:r w:rsidR="00B140DF">
        <w:rPr>
          <w:sz w:val="24"/>
          <w:szCs w:val="24"/>
        </w:rPr>
        <w:t>.</w:t>
      </w:r>
    </w:p>
    <w:p w:rsidR="007F5195" w:rsidRDefault="007F5195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Podjęcie uchwały w sprawie uchwalenia budżetu na 2016 r.</w:t>
      </w:r>
    </w:p>
    <w:p w:rsidR="00DE5A83" w:rsidRDefault="00DE5A83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Wolne wnioski i zapytania.</w:t>
      </w:r>
    </w:p>
    <w:p w:rsidR="00DE5A83" w:rsidRDefault="00DE5A83" w:rsidP="00217A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Odpowiedzi Wójta na interpelacje i wolne wnioski.</w:t>
      </w:r>
    </w:p>
    <w:p w:rsidR="00DE5A83" w:rsidRDefault="00DE5A83" w:rsidP="00DE5A8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1. Otwarcie sesji.</w:t>
      </w:r>
    </w:p>
    <w:p w:rsidR="00DE5A83" w:rsidRDefault="00DE5A83" w:rsidP="00DE5A8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Otwarcia obrad X</w:t>
      </w:r>
      <w:r w:rsidR="00B12FD3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6D6031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Sadkowice dokonał </w:t>
      </w:r>
      <w:r w:rsidR="006D6031">
        <w:rPr>
          <w:sz w:val="24"/>
          <w:szCs w:val="24"/>
        </w:rPr>
        <w:t>o godz. 8</w:t>
      </w:r>
      <w:r w:rsidR="00B12FD3">
        <w:rPr>
          <w:sz w:val="24"/>
          <w:szCs w:val="24"/>
        </w:rPr>
        <w:t>.0</w:t>
      </w:r>
      <w:r w:rsidR="006D6031">
        <w:rPr>
          <w:sz w:val="24"/>
          <w:szCs w:val="24"/>
        </w:rPr>
        <w:t>8</w:t>
      </w:r>
      <w:r w:rsidR="00B12FD3">
        <w:rPr>
          <w:sz w:val="24"/>
          <w:szCs w:val="24"/>
        </w:rPr>
        <w:t xml:space="preserve"> </w:t>
      </w:r>
      <w:r>
        <w:rPr>
          <w:sz w:val="24"/>
          <w:szCs w:val="24"/>
        </w:rPr>
        <w:t>Przewodniczący Rady Gmi</w:t>
      </w:r>
      <w:r w:rsidR="00945D1C">
        <w:rPr>
          <w:sz w:val="24"/>
          <w:szCs w:val="24"/>
        </w:rPr>
        <w:t>ny Pan Tadeusz Pietrzak. Powitał</w:t>
      </w:r>
      <w:r>
        <w:rPr>
          <w:sz w:val="24"/>
          <w:szCs w:val="24"/>
        </w:rPr>
        <w:t xml:space="preserve"> wszystkich radnych</w:t>
      </w:r>
      <w:r w:rsidR="00282B1C">
        <w:rPr>
          <w:sz w:val="24"/>
          <w:szCs w:val="24"/>
        </w:rPr>
        <w:t>, Panią Wójt, Panią</w:t>
      </w:r>
      <w:r w:rsidR="00B12FD3">
        <w:rPr>
          <w:sz w:val="24"/>
          <w:szCs w:val="24"/>
        </w:rPr>
        <w:t xml:space="preserve"> S</w:t>
      </w:r>
      <w:r w:rsidR="00282B1C">
        <w:rPr>
          <w:sz w:val="24"/>
          <w:szCs w:val="24"/>
        </w:rPr>
        <w:t>e</w:t>
      </w:r>
      <w:r w:rsidR="00B12FD3">
        <w:rPr>
          <w:sz w:val="24"/>
          <w:szCs w:val="24"/>
        </w:rPr>
        <w:t>kr</w:t>
      </w:r>
      <w:r w:rsidR="00282B1C">
        <w:rPr>
          <w:sz w:val="24"/>
          <w:szCs w:val="24"/>
        </w:rPr>
        <w:t>et</w:t>
      </w:r>
      <w:r w:rsidR="00B12FD3">
        <w:rPr>
          <w:sz w:val="24"/>
          <w:szCs w:val="24"/>
        </w:rPr>
        <w:t>a</w:t>
      </w:r>
      <w:r w:rsidR="00282B1C">
        <w:rPr>
          <w:sz w:val="24"/>
          <w:szCs w:val="24"/>
        </w:rPr>
        <w:t xml:space="preserve">rz, Panią Urszulę Michalak Kierownika Gminnego Ośrodka Pomocy Społecznej, Panią Agatę Magierę inspektora ds. gospodarki nieruchomościami, przedstawicieli wsi Kłopoczyn, sołtysów </w:t>
      </w:r>
      <w:r w:rsidR="00B12FD3">
        <w:rPr>
          <w:sz w:val="24"/>
          <w:szCs w:val="24"/>
        </w:rPr>
        <w:t xml:space="preserve"> oraz przedstawicielkę prasy</w:t>
      </w:r>
      <w:r w:rsidR="00282B1C">
        <w:rPr>
          <w:sz w:val="24"/>
          <w:szCs w:val="24"/>
        </w:rPr>
        <w:t xml:space="preserve"> Panią Annę Kraćkowską</w:t>
      </w:r>
      <w:r w:rsidR="00B12FD3">
        <w:rPr>
          <w:sz w:val="24"/>
          <w:szCs w:val="24"/>
        </w:rPr>
        <w:t>.</w:t>
      </w:r>
      <w:r w:rsidR="00282B1C">
        <w:rPr>
          <w:sz w:val="24"/>
          <w:szCs w:val="24"/>
        </w:rPr>
        <w:t xml:space="preserve"> Jest to ostatnia sesja w  tym roku.</w:t>
      </w:r>
    </w:p>
    <w:p w:rsidR="00945D1C" w:rsidRDefault="00945D1C" w:rsidP="00DE5A8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2. Stwierdzenie prawomocności obrad.</w:t>
      </w:r>
    </w:p>
    <w:p w:rsidR="00945D1C" w:rsidRDefault="00945D1C" w:rsidP="00DE5A8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Pan Przewodniczący na podstawie listy obecności stwierdził, że dzisiejsze</w:t>
      </w:r>
      <w:r w:rsidR="00816E7A">
        <w:rPr>
          <w:sz w:val="24"/>
          <w:szCs w:val="24"/>
        </w:rPr>
        <w:t xml:space="preserve"> obrady są prawomocne. Na ogólną</w:t>
      </w:r>
      <w:r>
        <w:rPr>
          <w:sz w:val="24"/>
          <w:szCs w:val="24"/>
        </w:rPr>
        <w:t xml:space="preserve"> liczbę 15 radnych</w:t>
      </w:r>
      <w:r w:rsidR="00F91DEC">
        <w:rPr>
          <w:sz w:val="24"/>
          <w:szCs w:val="24"/>
        </w:rPr>
        <w:t>,</w:t>
      </w:r>
      <w:r w:rsidR="00B12FD3">
        <w:rPr>
          <w:sz w:val="24"/>
          <w:szCs w:val="24"/>
        </w:rPr>
        <w:t xml:space="preserve">  w sesji uczestniczy 11</w:t>
      </w:r>
      <w:r>
        <w:rPr>
          <w:sz w:val="24"/>
          <w:szCs w:val="24"/>
        </w:rPr>
        <w:t>.</w:t>
      </w:r>
    </w:p>
    <w:p w:rsidR="00945D1C" w:rsidRDefault="00945D1C" w:rsidP="00DE5A8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3. Przyjęcie porządku obrad.</w:t>
      </w:r>
    </w:p>
    <w:p w:rsidR="00945D1C" w:rsidRDefault="00945D1C" w:rsidP="00816E7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Pan Przewodniczący – porządek obrad został dostarczo</w:t>
      </w:r>
      <w:r w:rsidR="00A85544">
        <w:rPr>
          <w:sz w:val="24"/>
          <w:szCs w:val="24"/>
        </w:rPr>
        <w:t xml:space="preserve">ny radnym wraz z zawiadomieniem o terminie sesji i stosownymi materiałami.  </w:t>
      </w:r>
      <w:r w:rsidR="00BB4550">
        <w:rPr>
          <w:sz w:val="24"/>
          <w:szCs w:val="24"/>
        </w:rPr>
        <w:t xml:space="preserve">Czy ktoś z Pań i Panów radnych ma uwagi do porządku obrad?  Nie widzę. Pan Przewodniczący zwrócił się z prośbą o zmianę </w:t>
      </w:r>
      <w:r w:rsidR="00A85544">
        <w:rPr>
          <w:sz w:val="24"/>
          <w:szCs w:val="24"/>
        </w:rPr>
        <w:t xml:space="preserve"> porządku obrad</w:t>
      </w:r>
      <w:r w:rsidR="00BB4550">
        <w:rPr>
          <w:sz w:val="24"/>
          <w:szCs w:val="24"/>
        </w:rPr>
        <w:t>. P</w:t>
      </w:r>
      <w:r w:rsidR="00A85544">
        <w:rPr>
          <w:sz w:val="24"/>
          <w:szCs w:val="24"/>
        </w:rPr>
        <w:t>kt</w:t>
      </w:r>
      <w:r w:rsidR="002A2DC0">
        <w:rPr>
          <w:sz w:val="24"/>
          <w:szCs w:val="24"/>
        </w:rPr>
        <w:t xml:space="preserve">. </w:t>
      </w:r>
      <w:r w:rsidR="00A85544">
        <w:rPr>
          <w:sz w:val="24"/>
          <w:szCs w:val="24"/>
        </w:rPr>
        <w:t xml:space="preserve"> </w:t>
      </w:r>
      <w:r w:rsidR="00BB4550">
        <w:rPr>
          <w:sz w:val="24"/>
          <w:szCs w:val="24"/>
        </w:rPr>
        <w:t>16</w:t>
      </w:r>
      <w:r w:rsidR="00A85544">
        <w:rPr>
          <w:sz w:val="24"/>
          <w:szCs w:val="24"/>
        </w:rPr>
        <w:t xml:space="preserve"> </w:t>
      </w:r>
      <w:r w:rsidR="00D155C5">
        <w:rPr>
          <w:sz w:val="24"/>
          <w:szCs w:val="24"/>
        </w:rPr>
        <w:t>– „</w:t>
      </w:r>
      <w:r w:rsidR="00BB4550">
        <w:rPr>
          <w:sz w:val="24"/>
          <w:szCs w:val="24"/>
        </w:rPr>
        <w:t xml:space="preserve">Podjęcie uchwały w sprawie uchwalenia Wieloletniej Prognozy Finansowej Gminy Sadkowice na lata 2016-2030 </w:t>
      </w:r>
      <w:r w:rsidR="002A2DC0">
        <w:rPr>
          <w:sz w:val="24"/>
          <w:szCs w:val="24"/>
        </w:rPr>
        <w:t xml:space="preserve">” </w:t>
      </w:r>
      <w:r w:rsidR="00BB4550">
        <w:rPr>
          <w:sz w:val="24"/>
          <w:szCs w:val="24"/>
        </w:rPr>
        <w:t>zamienić miejscami z pkt. 17 „Podjęcie uchwały w sprawie uchwalenia budżetu na 2016 r.”</w:t>
      </w:r>
      <w:r w:rsidR="00F63C58">
        <w:rPr>
          <w:sz w:val="24"/>
          <w:szCs w:val="24"/>
        </w:rPr>
        <w:t xml:space="preserve"> Czy są pytania, uwagi lub wnioski do</w:t>
      </w:r>
      <w:r w:rsidR="00F91DEC">
        <w:rPr>
          <w:sz w:val="24"/>
          <w:szCs w:val="24"/>
        </w:rPr>
        <w:t xml:space="preserve"> przedstawionego porządku obrad?</w:t>
      </w:r>
      <w:r w:rsidR="00F63C58">
        <w:rPr>
          <w:sz w:val="24"/>
          <w:szCs w:val="24"/>
        </w:rPr>
        <w:t xml:space="preserve"> Nie  widzę. Przystępujemy do głosowania . Kto z Pań i Panów radnych jest za przyjęciem proponowanego porządku obrad? Porządek po proponowanych zmianach został przyjęty jednogłośnie.</w:t>
      </w:r>
      <w:r w:rsidR="006932F3">
        <w:rPr>
          <w:sz w:val="24"/>
          <w:szCs w:val="24"/>
        </w:rPr>
        <w:t xml:space="preserve"> </w:t>
      </w:r>
    </w:p>
    <w:p w:rsidR="006932F3" w:rsidRDefault="006932F3" w:rsidP="00816E7A">
      <w:pPr>
        <w:ind w:left="360"/>
        <w:rPr>
          <w:sz w:val="24"/>
          <w:szCs w:val="24"/>
        </w:rPr>
      </w:pPr>
      <w:r>
        <w:rPr>
          <w:sz w:val="24"/>
          <w:szCs w:val="24"/>
        </w:rPr>
        <w:t>W tym momencie o godz. 8.12 przybyła radna Karolina Kazała.</w:t>
      </w:r>
    </w:p>
    <w:p w:rsidR="00F91DEC" w:rsidRDefault="00F91DEC" w:rsidP="00816E7A">
      <w:pPr>
        <w:ind w:left="360"/>
        <w:rPr>
          <w:sz w:val="24"/>
          <w:szCs w:val="24"/>
        </w:rPr>
      </w:pPr>
    </w:p>
    <w:p w:rsidR="00146408" w:rsidRDefault="00146408" w:rsidP="0014640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  3   -</w:t>
      </w:r>
    </w:p>
    <w:p w:rsidR="00146408" w:rsidRDefault="00146408" w:rsidP="0014640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4. Zatwierdzenie protokołu z poprzedniej sesji.</w:t>
      </w:r>
    </w:p>
    <w:p w:rsidR="00DB0A7C" w:rsidRDefault="00146408" w:rsidP="0014640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Protokół z poprzedniej sesji był do wglądu w biurze rady i przed rozpoczęciem posiedzenia w Sa</w:t>
      </w:r>
      <w:r w:rsidR="002A2DC0">
        <w:rPr>
          <w:sz w:val="24"/>
          <w:szCs w:val="24"/>
        </w:rPr>
        <w:t xml:space="preserve">li konferencyjnej Urzędu Gminy. </w:t>
      </w:r>
      <w:r>
        <w:rPr>
          <w:sz w:val="24"/>
          <w:szCs w:val="24"/>
        </w:rPr>
        <w:t xml:space="preserve"> Czy są uwagi lub wnioski do protokołu z poprzedniej sesji? Nie widzę. Przestępujemy do głosowania. Kto z Pań i Pa</w:t>
      </w:r>
      <w:r w:rsidR="00DB0A7C">
        <w:rPr>
          <w:sz w:val="24"/>
          <w:szCs w:val="24"/>
        </w:rPr>
        <w:t>nów radnych jest za przyjęcie</w:t>
      </w:r>
      <w:r w:rsidR="00F91DEC">
        <w:rPr>
          <w:sz w:val="24"/>
          <w:szCs w:val="24"/>
        </w:rPr>
        <w:t>m protokołu z poprzedniej sesji?</w:t>
      </w:r>
      <w:r w:rsidR="00DB0A7C">
        <w:rPr>
          <w:sz w:val="24"/>
          <w:szCs w:val="24"/>
        </w:rPr>
        <w:t xml:space="preserve"> Protokół z poprzedniej sesji został przyjęty jednogłośnie.</w:t>
      </w:r>
    </w:p>
    <w:p w:rsidR="00DB0A7C" w:rsidRDefault="00DB0A7C" w:rsidP="0014640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5. Interpelacje radnych.</w:t>
      </w:r>
    </w:p>
    <w:p w:rsidR="00F8775B" w:rsidRDefault="00BA4779" w:rsidP="006934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C2761">
        <w:rPr>
          <w:sz w:val="24"/>
          <w:szCs w:val="24"/>
        </w:rPr>
        <w:t xml:space="preserve">- Pan Przewodniczący Rady Gminy - proszę o zabieranie głosu radnych oraz gości zaproszonych. </w:t>
      </w:r>
    </w:p>
    <w:p w:rsidR="0069340A" w:rsidRDefault="006932F3" w:rsidP="003650C8">
      <w:pPr>
        <w:ind w:left="360"/>
        <w:rPr>
          <w:sz w:val="24"/>
          <w:szCs w:val="24"/>
        </w:rPr>
      </w:pPr>
      <w:r>
        <w:rPr>
          <w:sz w:val="24"/>
          <w:szCs w:val="24"/>
        </w:rPr>
        <w:t>- Radny Grzegorz Milczarek</w:t>
      </w:r>
      <w:r w:rsidR="00F8775B">
        <w:rPr>
          <w:sz w:val="24"/>
          <w:szCs w:val="24"/>
        </w:rPr>
        <w:t xml:space="preserve"> – </w:t>
      </w:r>
      <w:r>
        <w:rPr>
          <w:sz w:val="24"/>
          <w:szCs w:val="24"/>
        </w:rPr>
        <w:t>jak wiadomo wniosek o dofinansowanie budowy drogi w Kłopoczynie nie przeszedł z powodu zaprojektowania zbyt wąskiej dro</w:t>
      </w:r>
      <w:r w:rsidR="00FA5138">
        <w:rPr>
          <w:sz w:val="24"/>
          <w:szCs w:val="24"/>
        </w:rPr>
        <w:t xml:space="preserve">gi. </w:t>
      </w:r>
      <w:r w:rsidR="00F8775B">
        <w:rPr>
          <w:sz w:val="24"/>
          <w:szCs w:val="24"/>
        </w:rPr>
        <w:t xml:space="preserve"> </w:t>
      </w:r>
      <w:r w:rsidR="00FA5138">
        <w:rPr>
          <w:sz w:val="24"/>
          <w:szCs w:val="24"/>
        </w:rPr>
        <w:t xml:space="preserve">Czy projektant poniesie za to jakieś konsekwencje? Czy w ramach otrzymanego wynagrodzenia poprawi ten projekt? </w:t>
      </w:r>
      <w:r w:rsidR="00F8775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- Pani Wójt-</w:t>
      </w:r>
      <w:r w:rsidR="00FA5138">
        <w:rPr>
          <w:sz w:val="24"/>
          <w:szCs w:val="24"/>
        </w:rPr>
        <w:t xml:space="preserve"> Wniosek nie przeszedł ze względów formalnych ze względu na szerokość drogi. Zmieniło się rozporządzenie. Wcześniej były widełki: szerokość od 4 do 5 m, teraz musi mieć 5 m</w:t>
      </w:r>
      <w:r w:rsidR="00641310">
        <w:rPr>
          <w:sz w:val="24"/>
          <w:szCs w:val="24"/>
        </w:rPr>
        <w:t>. Będę z nim rozmawiać , aby poprawił wniosek.</w:t>
      </w:r>
      <w:r w:rsidR="00F8775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641310">
        <w:rPr>
          <w:sz w:val="24"/>
          <w:szCs w:val="24"/>
        </w:rPr>
        <w:t xml:space="preserve">      – Radny Waldemar Olborski</w:t>
      </w:r>
      <w:r w:rsidR="00F8775B">
        <w:rPr>
          <w:sz w:val="24"/>
          <w:szCs w:val="24"/>
        </w:rPr>
        <w:t xml:space="preserve"> – </w:t>
      </w:r>
      <w:r w:rsidR="00641310">
        <w:rPr>
          <w:sz w:val="24"/>
          <w:szCs w:val="24"/>
        </w:rPr>
        <w:t xml:space="preserve">to do Urzędu </w:t>
      </w:r>
      <w:r w:rsidR="00ED12C2">
        <w:rPr>
          <w:sz w:val="24"/>
          <w:szCs w:val="24"/>
        </w:rPr>
        <w:t>Gminy nie przychodzą przepisy? Żaden pracownik nie czyta przepisów?</w:t>
      </w:r>
      <w:r w:rsidR="008939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– </w:t>
      </w:r>
      <w:r w:rsidR="00ED12C2">
        <w:rPr>
          <w:sz w:val="24"/>
          <w:szCs w:val="24"/>
        </w:rPr>
        <w:t>Pani Wójt – my zaufaliśmy, że projektant przygotuje wniosek zgodnie z przepisami. Myślę, że zmieniły się one w ostatniej chwili, bo wiele wniosków w ten sposób odpadło.</w:t>
      </w:r>
      <w:r w:rsidR="0089394E">
        <w:rPr>
          <w:sz w:val="24"/>
          <w:szCs w:val="24"/>
        </w:rPr>
        <w:t xml:space="preserve">                                                                          </w:t>
      </w:r>
      <w:r w:rsidR="00ED12C2">
        <w:rPr>
          <w:sz w:val="24"/>
          <w:szCs w:val="24"/>
        </w:rPr>
        <w:t xml:space="preserve">    – Pan Przewodniczący – skoro padł wczoraj na posiedzeniu Komisji wniosek, aby projektant był na sesji i wytłumaczył ten problem, to poczekajmy na następną sesję.                                                                        – Radny Krzysztof Stańczak – dlaczego na sesji nie ma radcy prawnego? Czy na to stanowisko są zatrudnione dwie osoby</w:t>
      </w:r>
      <w:r w:rsidR="00DC7644">
        <w:rPr>
          <w:sz w:val="24"/>
          <w:szCs w:val="24"/>
        </w:rPr>
        <w:t xml:space="preserve">? Widzę, że na uchwałach jest podpisana pani, a mamy zatrudnionego z tego co wiem pana.                                                                                                                                                               – Pani Wójt – mamy podpisaną umowę z Kancelarią Radcy Prawnego. Wcześniej przyjeżdżał pan, a teraz przyjeżdża pani z tej samej Kancelarii.                                                                                                                                                            – Pan Przewodniczący – jest to uzgodnione ze mną. Ustaliliśmy w ten sposób, że pracownicy przygotowują projekty uchwał, które radca sprawdza i podpisuje.  Jeżeli uważacie, że jest </w:t>
      </w:r>
      <w:r w:rsidR="003650C8">
        <w:rPr>
          <w:sz w:val="24"/>
          <w:szCs w:val="24"/>
        </w:rPr>
        <w:t xml:space="preserve">niezbędny na sesji to będziemy zapraszać radcę na sesje.                                                                                                    – Radny Grzegorz Milczarek – jest niezbędny. Sesja jest tylko raz w miesiącu.                                              – Pan Przewodniczący – Pani wójt , więc może to zmienimy. Poddajmy ten wniosek pod głosowanie. Kto z Pań i Panów radnych jest za tym, aby radca prawny był obecny na sesjach Rady Gminy? Jest większość. Czy są pytania? Nie ma. Dziękuję. Przechodzimy do następnego punktu porządku obrad. </w:t>
      </w:r>
      <w:r w:rsidR="00DC7644">
        <w:rPr>
          <w:sz w:val="24"/>
          <w:szCs w:val="24"/>
        </w:rPr>
        <w:t xml:space="preserve">                                                                  </w:t>
      </w:r>
      <w:r w:rsidR="00ED12C2">
        <w:rPr>
          <w:sz w:val="24"/>
          <w:szCs w:val="24"/>
        </w:rPr>
        <w:t xml:space="preserve"> </w:t>
      </w:r>
      <w:r w:rsidR="0089394E">
        <w:rPr>
          <w:sz w:val="24"/>
          <w:szCs w:val="24"/>
        </w:rPr>
        <w:t xml:space="preserve">                    </w:t>
      </w:r>
      <w:r w:rsidR="005C2761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E02BC4" w:rsidRDefault="00E02BC4" w:rsidP="0014640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6. Spraw</w:t>
      </w:r>
      <w:r w:rsidR="00FB6C98">
        <w:rPr>
          <w:b/>
          <w:sz w:val="24"/>
          <w:szCs w:val="24"/>
        </w:rPr>
        <w:t>ozdanie z działalności Wójta w o</w:t>
      </w:r>
      <w:r>
        <w:rPr>
          <w:b/>
          <w:sz w:val="24"/>
          <w:szCs w:val="24"/>
        </w:rPr>
        <w:t>kresie między sesjami.</w:t>
      </w:r>
    </w:p>
    <w:p w:rsidR="000762F5" w:rsidRDefault="00E02BC4" w:rsidP="00275B4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Pani Wójt przedstawiła sprawozdanie ze swojej działalności w okresie między sesjami. Sprawozdanie to ujęte na piśmie stanowi załącznik do niniejszego protokołu.                                              </w:t>
      </w:r>
      <w:r w:rsidR="0069340A">
        <w:rPr>
          <w:sz w:val="24"/>
          <w:szCs w:val="24"/>
        </w:rPr>
        <w:t xml:space="preserve">- Pan Przewodniczący </w:t>
      </w:r>
      <w:r w:rsidR="00F91DEC">
        <w:rPr>
          <w:sz w:val="24"/>
          <w:szCs w:val="24"/>
        </w:rPr>
        <w:t>R</w:t>
      </w:r>
      <w:r w:rsidR="003650C8">
        <w:rPr>
          <w:sz w:val="24"/>
          <w:szCs w:val="24"/>
        </w:rPr>
        <w:t>ady Gminy – Proszę o pytania</w:t>
      </w:r>
      <w:r w:rsidR="0069340A">
        <w:rPr>
          <w:sz w:val="24"/>
          <w:szCs w:val="24"/>
        </w:rPr>
        <w:t xml:space="preserve"> do </w:t>
      </w:r>
      <w:r w:rsidR="003650C8">
        <w:rPr>
          <w:sz w:val="24"/>
          <w:szCs w:val="24"/>
        </w:rPr>
        <w:t xml:space="preserve">przedstawionego </w:t>
      </w:r>
      <w:r w:rsidR="0069340A">
        <w:rPr>
          <w:sz w:val="24"/>
          <w:szCs w:val="24"/>
        </w:rPr>
        <w:t>sprawozdania?</w:t>
      </w:r>
      <w:r w:rsidR="0089394E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650C8">
        <w:rPr>
          <w:sz w:val="24"/>
          <w:szCs w:val="24"/>
        </w:rPr>
        <w:t xml:space="preserve">                               </w:t>
      </w:r>
      <w:r w:rsidR="00275B4B">
        <w:rPr>
          <w:sz w:val="24"/>
          <w:szCs w:val="24"/>
        </w:rPr>
        <w:t xml:space="preserve">                                                 </w:t>
      </w:r>
      <w:r w:rsidR="003650C8">
        <w:rPr>
          <w:sz w:val="24"/>
          <w:szCs w:val="24"/>
        </w:rPr>
        <w:t xml:space="preserve">                    Nie ma</w:t>
      </w:r>
      <w:r w:rsidR="000762F5">
        <w:rPr>
          <w:sz w:val="24"/>
          <w:szCs w:val="24"/>
        </w:rPr>
        <w:t xml:space="preserve"> pytań</w:t>
      </w:r>
      <w:r w:rsidR="00275B4B">
        <w:rPr>
          <w:sz w:val="24"/>
          <w:szCs w:val="24"/>
        </w:rPr>
        <w:t>.</w:t>
      </w:r>
      <w:r w:rsidR="000762F5">
        <w:rPr>
          <w:sz w:val="24"/>
          <w:szCs w:val="24"/>
        </w:rPr>
        <w:t xml:space="preserve"> Dziękuję Pani Wójt za sprawozdanie.</w:t>
      </w:r>
      <w:r w:rsidR="00275B4B">
        <w:rPr>
          <w:sz w:val="24"/>
          <w:szCs w:val="24"/>
        </w:rPr>
        <w:t xml:space="preserve">   </w:t>
      </w:r>
    </w:p>
    <w:p w:rsidR="00E02BC4" w:rsidRDefault="000762F5" w:rsidP="000762F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  4  -</w:t>
      </w:r>
    </w:p>
    <w:p w:rsidR="00CC5477" w:rsidRDefault="000762F5" w:rsidP="00E02BC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7. Informacja</w:t>
      </w:r>
      <w:r w:rsidR="0089394E">
        <w:rPr>
          <w:b/>
          <w:sz w:val="24"/>
          <w:szCs w:val="24"/>
        </w:rPr>
        <w:t xml:space="preserve"> Przewodniczącego </w:t>
      </w:r>
      <w:r w:rsidR="00275B4B">
        <w:rPr>
          <w:b/>
          <w:sz w:val="24"/>
          <w:szCs w:val="24"/>
        </w:rPr>
        <w:t>R</w:t>
      </w:r>
      <w:r w:rsidR="0089394E">
        <w:rPr>
          <w:b/>
          <w:sz w:val="24"/>
          <w:szCs w:val="24"/>
        </w:rPr>
        <w:t>ady Gminy</w:t>
      </w:r>
      <w:r>
        <w:rPr>
          <w:b/>
          <w:sz w:val="24"/>
          <w:szCs w:val="24"/>
        </w:rPr>
        <w:t xml:space="preserve"> z działalności w okresie między sesjami</w:t>
      </w:r>
      <w:r w:rsidR="00CC5477">
        <w:rPr>
          <w:b/>
          <w:sz w:val="24"/>
          <w:szCs w:val="24"/>
        </w:rPr>
        <w:t>.</w:t>
      </w:r>
    </w:p>
    <w:p w:rsidR="00C26307" w:rsidRDefault="00275B4B" w:rsidP="005F5EC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Pan Przewodnic</w:t>
      </w:r>
      <w:r w:rsidR="00FF05B2">
        <w:rPr>
          <w:sz w:val="24"/>
          <w:szCs w:val="24"/>
        </w:rPr>
        <w:t xml:space="preserve">zący </w:t>
      </w:r>
      <w:r w:rsidR="000762F5">
        <w:rPr>
          <w:sz w:val="24"/>
          <w:szCs w:val="24"/>
        </w:rPr>
        <w:t>Rady Gminy -</w:t>
      </w:r>
      <w:r w:rsidR="005F5EC6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okresie między sesjami </w:t>
      </w:r>
      <w:r w:rsidR="003D58B5">
        <w:rPr>
          <w:sz w:val="24"/>
          <w:szCs w:val="24"/>
        </w:rPr>
        <w:t>pełnił</w:t>
      </w:r>
      <w:r w:rsidR="00FF05B2">
        <w:rPr>
          <w:sz w:val="24"/>
          <w:szCs w:val="24"/>
        </w:rPr>
        <w:t>em</w:t>
      </w:r>
      <w:r w:rsidR="000762F5">
        <w:rPr>
          <w:sz w:val="24"/>
          <w:szCs w:val="24"/>
        </w:rPr>
        <w:t xml:space="preserve"> 4 dyżury. Zgłosili się do mnie mieszkańcy 2 wsi Paprotnia i Gacpary w sprawach inwestycji na drogi. Poprosiłem Panią Wójt i razem z nimi rozmawialiśmy. W Gacparach droga zniszczona przy pracach wodociągowych. Obiecaliśmy, że będzie żwirowanie. W Paprotni </w:t>
      </w:r>
      <w:r w:rsidR="005F5EC6">
        <w:rPr>
          <w:sz w:val="24"/>
          <w:szCs w:val="24"/>
        </w:rPr>
        <w:t>na ok. 2 km drogi jest podbudowa, obiecaliśmy, że na 1 km w 2016 r. położony zostanie asfalt.</w:t>
      </w:r>
      <w:r w:rsidR="003D58B5">
        <w:rPr>
          <w:sz w:val="24"/>
          <w:szCs w:val="24"/>
        </w:rPr>
        <w:t xml:space="preserve"> </w:t>
      </w:r>
      <w:r w:rsidR="005F5EC6">
        <w:rPr>
          <w:sz w:val="24"/>
          <w:szCs w:val="24"/>
        </w:rPr>
        <w:t>Sprawdziłe</w:t>
      </w:r>
      <w:r w:rsidR="003D58B5">
        <w:rPr>
          <w:sz w:val="24"/>
          <w:szCs w:val="24"/>
        </w:rPr>
        <w:t xml:space="preserve">m </w:t>
      </w:r>
      <w:r w:rsidR="005F5EC6">
        <w:rPr>
          <w:sz w:val="24"/>
          <w:szCs w:val="24"/>
        </w:rPr>
        <w:t>i podpisałem</w:t>
      </w:r>
      <w:r w:rsidR="003D58B5">
        <w:rPr>
          <w:sz w:val="24"/>
          <w:szCs w:val="24"/>
        </w:rPr>
        <w:t xml:space="preserve"> </w:t>
      </w:r>
      <w:r w:rsidR="005F5EC6">
        <w:rPr>
          <w:sz w:val="24"/>
          <w:szCs w:val="24"/>
        </w:rPr>
        <w:t>uchwały. Brałem udział w spotkaniach opłatkowych w szkołach i w Starostwie</w:t>
      </w:r>
      <w:r w:rsidR="003D58B5">
        <w:rPr>
          <w:sz w:val="24"/>
          <w:szCs w:val="24"/>
        </w:rPr>
        <w:t xml:space="preserve"> Powiat</w:t>
      </w:r>
      <w:r w:rsidR="005F5EC6">
        <w:rPr>
          <w:sz w:val="24"/>
          <w:szCs w:val="24"/>
        </w:rPr>
        <w:t xml:space="preserve">owym.  Czy są pytania do mojej informacji? Nie widzę.  </w:t>
      </w:r>
      <w:r w:rsidR="003D58B5">
        <w:rPr>
          <w:sz w:val="24"/>
          <w:szCs w:val="24"/>
        </w:rPr>
        <w:t xml:space="preserve">       </w:t>
      </w:r>
    </w:p>
    <w:p w:rsidR="00910710" w:rsidRDefault="005F5EC6" w:rsidP="0091071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8</w:t>
      </w:r>
      <w:r w:rsidR="005C21D5">
        <w:rPr>
          <w:b/>
          <w:sz w:val="24"/>
          <w:szCs w:val="24"/>
        </w:rPr>
        <w:t xml:space="preserve">. Podjęcie uchwały w </w:t>
      </w:r>
      <w:r>
        <w:rPr>
          <w:b/>
          <w:sz w:val="24"/>
          <w:szCs w:val="24"/>
        </w:rPr>
        <w:t>sprawie uchwalenia Wieloletniego Programu Gospodarowania Mieszkaniowym Zasobem Gminy Sadkowice na lata 2016-2022</w:t>
      </w:r>
      <w:r w:rsidR="00166EAF">
        <w:rPr>
          <w:b/>
          <w:sz w:val="24"/>
          <w:szCs w:val="24"/>
        </w:rPr>
        <w:t>.</w:t>
      </w:r>
    </w:p>
    <w:p w:rsidR="00910710" w:rsidRDefault="00BA4779" w:rsidP="009107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0710">
        <w:rPr>
          <w:sz w:val="24"/>
          <w:szCs w:val="24"/>
        </w:rPr>
        <w:t xml:space="preserve"> Pan Przewodniczący Rady Gminy – </w:t>
      </w:r>
      <w:r w:rsidR="005F5EC6">
        <w:rPr>
          <w:sz w:val="24"/>
          <w:szCs w:val="24"/>
        </w:rPr>
        <w:t>wczoraj na posiedzeniu Komisji</w:t>
      </w:r>
      <w:r w:rsidR="00C6490D">
        <w:rPr>
          <w:sz w:val="24"/>
          <w:szCs w:val="24"/>
        </w:rPr>
        <w:t xml:space="preserve"> punkt ten był szczegółowo wyjaśniany</w:t>
      </w:r>
      <w:r w:rsidR="00166EAF">
        <w:rPr>
          <w:sz w:val="24"/>
          <w:szCs w:val="24"/>
        </w:rPr>
        <w:t>.</w:t>
      </w:r>
      <w:r w:rsidR="00C6490D">
        <w:rPr>
          <w:sz w:val="24"/>
          <w:szCs w:val="24"/>
        </w:rPr>
        <w:t xml:space="preserve"> Radni zadawali pytania. Była pani Agata Magiera. Odpowiadała na pytania. Dziś również jest. Więc, jeśli nasunęły się państwu jakieś pytania. Proszę o zabieranie głosu. Nie ma pytań. Przystępujemy do głosowania.</w:t>
      </w:r>
      <w:r w:rsidR="00910710">
        <w:rPr>
          <w:sz w:val="24"/>
          <w:szCs w:val="24"/>
        </w:rPr>
        <w:t xml:space="preserve"> Kto z </w:t>
      </w:r>
      <w:r w:rsidR="00982A40">
        <w:rPr>
          <w:sz w:val="24"/>
          <w:szCs w:val="24"/>
        </w:rPr>
        <w:t>Pań i Panów radnych jest za pod</w:t>
      </w:r>
      <w:r w:rsidR="00910710">
        <w:rPr>
          <w:sz w:val="24"/>
          <w:szCs w:val="24"/>
        </w:rPr>
        <w:t>jęciem uchwały w sprawie</w:t>
      </w:r>
      <w:r w:rsidR="00166EAF">
        <w:rPr>
          <w:sz w:val="24"/>
          <w:szCs w:val="24"/>
        </w:rPr>
        <w:t xml:space="preserve"> </w:t>
      </w:r>
      <w:r w:rsidR="00C6490D">
        <w:rPr>
          <w:sz w:val="24"/>
          <w:szCs w:val="24"/>
        </w:rPr>
        <w:t>uchwalenia wieloletniego Programu Gospodarowania Mieszkaniowym Zasobem Gminy Sadkowice na lata 2016 – 2022?</w:t>
      </w:r>
      <w:r w:rsidR="00910710">
        <w:rPr>
          <w:sz w:val="24"/>
          <w:szCs w:val="24"/>
        </w:rPr>
        <w:t xml:space="preserve"> Uchwała został</w:t>
      </w:r>
      <w:r w:rsidR="00817BF8">
        <w:rPr>
          <w:sz w:val="24"/>
          <w:szCs w:val="24"/>
        </w:rPr>
        <w:t>a pod</w:t>
      </w:r>
      <w:r w:rsidR="00166EAF">
        <w:rPr>
          <w:sz w:val="24"/>
          <w:szCs w:val="24"/>
        </w:rPr>
        <w:t>jęta jednogłośnie. Uchwał</w:t>
      </w:r>
      <w:r w:rsidR="00910710">
        <w:rPr>
          <w:sz w:val="24"/>
          <w:szCs w:val="24"/>
        </w:rPr>
        <w:t>a</w:t>
      </w:r>
      <w:r w:rsidR="00166EAF">
        <w:rPr>
          <w:sz w:val="24"/>
          <w:szCs w:val="24"/>
        </w:rPr>
        <w:t xml:space="preserve"> </w:t>
      </w:r>
      <w:r w:rsidR="00910710">
        <w:rPr>
          <w:sz w:val="24"/>
          <w:szCs w:val="24"/>
        </w:rPr>
        <w:t>stanowi załącznik do niniejszego protokołu.</w:t>
      </w:r>
    </w:p>
    <w:p w:rsidR="00910710" w:rsidRDefault="00C6490D" w:rsidP="0091071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Ad.9</w:t>
      </w:r>
      <w:r w:rsidR="00910710">
        <w:rPr>
          <w:b/>
          <w:sz w:val="24"/>
          <w:szCs w:val="24"/>
        </w:rPr>
        <w:t xml:space="preserve">. </w:t>
      </w:r>
      <w:r w:rsidR="00BA4779">
        <w:rPr>
          <w:b/>
          <w:sz w:val="24"/>
          <w:szCs w:val="24"/>
        </w:rPr>
        <w:t>Podjęcie uchwały w spraw</w:t>
      </w:r>
      <w:r>
        <w:rPr>
          <w:b/>
          <w:sz w:val="24"/>
          <w:szCs w:val="24"/>
        </w:rPr>
        <w:t>ie oddania w najem lokalu użytkowego dotychczasowemu najemcy</w:t>
      </w:r>
      <w:r w:rsidR="00BA4779">
        <w:rPr>
          <w:b/>
          <w:sz w:val="24"/>
          <w:szCs w:val="24"/>
        </w:rPr>
        <w:t>.</w:t>
      </w:r>
    </w:p>
    <w:p w:rsidR="00BA4779" w:rsidRDefault="00BA4779" w:rsidP="004112A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Pan Przewodniczący Rady Gminy </w:t>
      </w:r>
      <w:r w:rsidR="00946D1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6490D">
        <w:rPr>
          <w:sz w:val="24"/>
          <w:szCs w:val="24"/>
        </w:rPr>
        <w:t xml:space="preserve">chodzi o </w:t>
      </w:r>
      <w:r w:rsidR="0089077D">
        <w:rPr>
          <w:sz w:val="24"/>
          <w:szCs w:val="24"/>
        </w:rPr>
        <w:t>stołówkę w Zespole Szkół</w:t>
      </w:r>
      <w:r w:rsidR="00C6490D">
        <w:rPr>
          <w:sz w:val="24"/>
          <w:szCs w:val="24"/>
        </w:rPr>
        <w:t xml:space="preserve"> w Lubani</w:t>
      </w:r>
      <w:r w:rsidR="00946D18">
        <w:rPr>
          <w:sz w:val="24"/>
          <w:szCs w:val="24"/>
        </w:rPr>
        <w:t xml:space="preserve">. </w:t>
      </w:r>
      <w:r w:rsidR="0089077D">
        <w:rPr>
          <w:sz w:val="24"/>
          <w:szCs w:val="24"/>
        </w:rPr>
        <w:t>Pani Szcześniak wynajmuje i zwróciła się z prośbą o przedłużenie umowy najmu na tych samych warunkach na następny rok. Jeżeli nie ma pytań możemy przystąpić do głosowania. Kto z Pań i Panów radnych jest za podjęciem uchwały w sprawie oddania w najem lokalu użytkowego dotychczasowemu najemcy? Uchwała została podjęta jednogłośnie i stanowi załącznik do niniejszego protokołu.</w:t>
      </w:r>
      <w:r w:rsidR="00946D18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82504">
        <w:rPr>
          <w:sz w:val="24"/>
          <w:szCs w:val="24"/>
        </w:rPr>
        <w:t xml:space="preserve">   </w:t>
      </w:r>
      <w:r w:rsidR="00946D18">
        <w:rPr>
          <w:sz w:val="24"/>
          <w:szCs w:val="24"/>
        </w:rPr>
        <w:t xml:space="preserve">– Pani </w:t>
      </w:r>
      <w:r w:rsidR="0089077D">
        <w:rPr>
          <w:sz w:val="24"/>
          <w:szCs w:val="24"/>
        </w:rPr>
        <w:t>Wójt – czy pani Agata Magiera będzie jeszcze niezbędna?</w:t>
      </w:r>
      <w:r w:rsidR="004112A7">
        <w:rPr>
          <w:sz w:val="24"/>
          <w:szCs w:val="24"/>
        </w:rPr>
        <w:t xml:space="preserve"> Wobec braku pytań Pani Agata Magiera</w:t>
      </w:r>
      <w:r w:rsidR="0089077D">
        <w:rPr>
          <w:sz w:val="24"/>
          <w:szCs w:val="24"/>
        </w:rPr>
        <w:t xml:space="preserve"> opuściła salę obrad</w:t>
      </w:r>
      <w:r w:rsidR="00946D18">
        <w:rPr>
          <w:sz w:val="24"/>
          <w:szCs w:val="24"/>
        </w:rPr>
        <w:t xml:space="preserve">.    </w:t>
      </w:r>
    </w:p>
    <w:p w:rsidR="00F00DEE" w:rsidRDefault="00F00DEE" w:rsidP="0091071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</w:t>
      </w:r>
      <w:r w:rsidR="004112A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Podjęcie uchwały w s</w:t>
      </w:r>
      <w:r w:rsidR="004112A7">
        <w:rPr>
          <w:b/>
          <w:sz w:val="24"/>
          <w:szCs w:val="24"/>
        </w:rPr>
        <w:t>prawie określenia zasad i trybu przeprowadzania konsultacji społecznych z mieszkańcami Gminy Sadkowice</w:t>
      </w:r>
      <w:r>
        <w:rPr>
          <w:b/>
          <w:sz w:val="24"/>
          <w:szCs w:val="24"/>
        </w:rPr>
        <w:t>.</w:t>
      </w:r>
    </w:p>
    <w:p w:rsidR="00F00DEE" w:rsidRDefault="00682504" w:rsidP="00817BF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Pan Przewodnicząc</w:t>
      </w:r>
      <w:r w:rsidR="004112A7">
        <w:rPr>
          <w:sz w:val="24"/>
          <w:szCs w:val="24"/>
        </w:rPr>
        <w:t>y Rady Gminy – wszyscy radni otrzymali projekt uchwały. Mieliście Państwo wczoraj, na po</w:t>
      </w:r>
      <w:r w:rsidR="0076168F">
        <w:rPr>
          <w:sz w:val="24"/>
          <w:szCs w:val="24"/>
        </w:rPr>
        <w:t>siedzeniu Komisji również przybliżoną. Proponuję więc, abyśmy przystąpili do głosowania. Kto z Pań i panów Radnych jest za podjęciem uchwały w sprawie określenia zasad i trybu przeprowadzania konsultacji społecznych z mieszkańcami Gminy Sadkowice?</w:t>
      </w:r>
      <w:r w:rsidR="00206535">
        <w:rPr>
          <w:sz w:val="24"/>
          <w:szCs w:val="24"/>
        </w:rPr>
        <w:t xml:space="preserve">  </w:t>
      </w:r>
      <w:r w:rsidR="0076168F">
        <w:rPr>
          <w:sz w:val="24"/>
          <w:szCs w:val="24"/>
        </w:rPr>
        <w:t>Uchwała została podjęta</w:t>
      </w:r>
      <w:r w:rsidR="00206535">
        <w:rPr>
          <w:sz w:val="24"/>
          <w:szCs w:val="24"/>
        </w:rPr>
        <w:t xml:space="preserve"> </w:t>
      </w:r>
      <w:r w:rsidR="0076168F">
        <w:rPr>
          <w:sz w:val="24"/>
          <w:szCs w:val="24"/>
        </w:rPr>
        <w:t>jednogłośnie i</w:t>
      </w:r>
      <w:r w:rsidR="00817BF8">
        <w:rPr>
          <w:sz w:val="24"/>
          <w:szCs w:val="24"/>
        </w:rPr>
        <w:t xml:space="preserve"> stanowi załącznik do niniejszego protokołu.</w:t>
      </w:r>
      <w:r>
        <w:rPr>
          <w:sz w:val="24"/>
          <w:szCs w:val="24"/>
        </w:rPr>
        <w:t xml:space="preserve"> </w:t>
      </w:r>
      <w:r w:rsidR="00F00DEE">
        <w:rPr>
          <w:sz w:val="24"/>
          <w:szCs w:val="24"/>
        </w:rPr>
        <w:t xml:space="preserve">         </w:t>
      </w:r>
    </w:p>
    <w:p w:rsidR="00DC2B99" w:rsidRDefault="0076168F" w:rsidP="00DC2B9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11</w:t>
      </w:r>
      <w:r w:rsidR="001E74F5">
        <w:rPr>
          <w:b/>
          <w:sz w:val="24"/>
          <w:szCs w:val="24"/>
        </w:rPr>
        <w:t xml:space="preserve">. Podjęcie uchwały w sprawie </w:t>
      </w:r>
      <w:r>
        <w:rPr>
          <w:b/>
          <w:sz w:val="24"/>
          <w:szCs w:val="24"/>
        </w:rPr>
        <w:t>przyjęcia Gminnego Programu Profilaktyki i Rozwiązywania Problemów Alkoholowych i Przeciwdziałania Narkomanii na rok 2016.</w:t>
      </w:r>
      <w:r w:rsidR="001E74F5">
        <w:rPr>
          <w:b/>
          <w:sz w:val="24"/>
          <w:szCs w:val="24"/>
        </w:rPr>
        <w:t>.</w:t>
      </w:r>
    </w:p>
    <w:p w:rsidR="00305548" w:rsidRDefault="001E74F5" w:rsidP="00DC2B9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Pan Przewodniczący Rady Gminy </w:t>
      </w:r>
      <w:r w:rsidR="0076168F">
        <w:rPr>
          <w:sz w:val="24"/>
          <w:szCs w:val="24"/>
        </w:rPr>
        <w:t>– mamy dziś na sesji Panią Kierownik Gminnego Ośrodka Pomocy Społecznej, która jest członkiem Gminnej Komisji Rozwią</w:t>
      </w:r>
      <w:r w:rsidR="00D15A55">
        <w:rPr>
          <w:sz w:val="24"/>
          <w:szCs w:val="24"/>
        </w:rPr>
        <w:t>zywania Problemów Alkoholowych .</w:t>
      </w:r>
      <w:r w:rsidR="0076168F">
        <w:rPr>
          <w:sz w:val="24"/>
          <w:szCs w:val="24"/>
        </w:rPr>
        <w:t xml:space="preserve"> </w:t>
      </w:r>
    </w:p>
    <w:p w:rsidR="00305548" w:rsidRDefault="00305548" w:rsidP="0030554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  5  -</w:t>
      </w:r>
    </w:p>
    <w:p w:rsidR="00817BF8" w:rsidRDefault="00D15A55" w:rsidP="00305548">
      <w:pPr>
        <w:ind w:left="360"/>
        <w:rPr>
          <w:sz w:val="24"/>
          <w:szCs w:val="24"/>
        </w:rPr>
      </w:pPr>
      <w:r>
        <w:rPr>
          <w:sz w:val="24"/>
          <w:szCs w:val="24"/>
        </w:rPr>
        <w:t>Z</w:t>
      </w:r>
      <w:r w:rsidR="0076168F">
        <w:rPr>
          <w:sz w:val="24"/>
          <w:szCs w:val="24"/>
        </w:rPr>
        <w:t>astąpi w zreferowaniu uchwały Przewodniczącą GKRPA</w:t>
      </w:r>
      <w:r>
        <w:rPr>
          <w:sz w:val="24"/>
          <w:szCs w:val="24"/>
        </w:rPr>
        <w:t xml:space="preserve"> Panią Marię Domeradzką, która nie mogła z ważnych powodów rodzinnych wziąć udziału w Sesji. </w:t>
      </w:r>
      <w:r w:rsidR="00255FD0">
        <w:rPr>
          <w:sz w:val="24"/>
          <w:szCs w:val="24"/>
        </w:rPr>
        <w:t>Proszę o zabieranie głosu przez radnych.                 – Radna Karolina Kazała – korzystając z obecności Pani Kierownik GOPS</w:t>
      </w:r>
      <w:r>
        <w:rPr>
          <w:sz w:val="24"/>
          <w:szCs w:val="24"/>
        </w:rPr>
        <w:t xml:space="preserve"> </w:t>
      </w:r>
      <w:r w:rsidR="00255FD0">
        <w:rPr>
          <w:sz w:val="24"/>
          <w:szCs w:val="24"/>
        </w:rPr>
        <w:t>chciałabym wyjaśnić sprawę, którą poruszałam już na wczorajszym posiedzeniu Komisji. Sprawę Pani Małgorzaty Rokitki, która ciągle do mnie zwraca się o pomoc. Cała opieka nad nią spada na mnie. Ma ona problem alkoholowy, ma „towarzystwo” , ale tylko wtedy, gdy odbierze rentę, a później brakuje jej na leki</w:t>
      </w:r>
      <w:r w:rsidR="00177EE4">
        <w:rPr>
          <w:sz w:val="24"/>
          <w:szCs w:val="24"/>
        </w:rPr>
        <w:t xml:space="preserve">. Czy nie można byłoby umieścić je w Domu Pomocy Społecznej, albo zabezpieczyć części renty na leki?                                                                                                                                      - Pani Kierownik GOPS Urszula Michalak </w:t>
      </w:r>
      <w:r w:rsidR="009A007A">
        <w:rPr>
          <w:sz w:val="24"/>
          <w:szCs w:val="24"/>
        </w:rPr>
        <w:t>– Pani Małgorzata Rokitka podpisała dokumenty niezbędne do skierowania jej do Domu Pomocy Społecznej. Teraz czekamy na miejsce, jesteśmy w kontakcie z DPS, być może z nowym rokiem sprawa zostanie załatwiona. Jeśli chodzi o zabezpieczenie pieniędzy z renty na leki, nie mamy do tego prawa, ponieważ świadczenie to otrzymuje z ZUS, ponadto jest</w:t>
      </w:r>
      <w:r w:rsidR="00177EE4">
        <w:rPr>
          <w:sz w:val="24"/>
          <w:szCs w:val="24"/>
        </w:rPr>
        <w:t xml:space="preserve"> </w:t>
      </w:r>
      <w:r w:rsidR="00255FD0">
        <w:rPr>
          <w:sz w:val="24"/>
          <w:szCs w:val="24"/>
        </w:rPr>
        <w:t xml:space="preserve"> </w:t>
      </w:r>
      <w:r w:rsidR="009A007A">
        <w:rPr>
          <w:sz w:val="24"/>
          <w:szCs w:val="24"/>
        </w:rPr>
        <w:t>zajęte przez komornika. Prosiliśmy syna tej Pani, aby częściej ją odwiedzał i pomagał jej w miarę możliwości.</w:t>
      </w:r>
      <w:r w:rsidR="00255FD0">
        <w:rPr>
          <w:sz w:val="24"/>
          <w:szCs w:val="24"/>
        </w:rPr>
        <w:t xml:space="preserve"> </w:t>
      </w:r>
      <w:r w:rsidR="004B23C0">
        <w:rPr>
          <w:sz w:val="24"/>
          <w:szCs w:val="24"/>
        </w:rPr>
        <w:t xml:space="preserve">  –Pani Wójt - ile osób przebywa obecnie w Domach Pomocy Społecznej z naszej gminy? Jaki to koszt dla Gminy?                                                                                                                                                                   - Pani Kierownik GOPS -  12 osób, koszt różny w zależności od rodzaju. Średnio Gmina dopłaca ok. 2.200 zł </w:t>
      </w:r>
      <w:r w:rsidR="00643EF9">
        <w:rPr>
          <w:sz w:val="24"/>
          <w:szCs w:val="24"/>
        </w:rPr>
        <w:t>d</w:t>
      </w:r>
      <w:r w:rsidR="004B23C0">
        <w:rPr>
          <w:sz w:val="24"/>
          <w:szCs w:val="24"/>
        </w:rPr>
        <w:t>o osoby. Mamy większość osób samotnych</w:t>
      </w:r>
      <w:r w:rsidR="00643EF9">
        <w:rPr>
          <w:sz w:val="24"/>
          <w:szCs w:val="24"/>
        </w:rPr>
        <w:t>, mamy też 5 osób, gdzie rodzina uczestniczy w kosztach. Nie możemy jednak rodziny zmusić do tego uczestnictwa, jeśli dochody tej rodziny są niskie.  – Radna Karolina Kazała – czy renta , którą pobiera Pani Małgorzata Rokitka może być przekazana na pokrycie kosztów pobytu w DPS?                                                                                                                             - Pani Kierownik GOPS – 70 % renty może być zajęta na poczet kosztów pobytu w DPS.                                        – Pan Przewodniczący Rady Gminy – czy wzrasta ilość rodzin patologicznych? Ile osób oczekuje  na pobyt w DPS? Ile dzieci korzysta z posiłków finansowanych przez GOPS?</w:t>
      </w:r>
      <w:r w:rsidR="00BE266E">
        <w:rPr>
          <w:sz w:val="24"/>
          <w:szCs w:val="24"/>
        </w:rPr>
        <w:t xml:space="preserve">                                                       - Pani Kierownik GOPS –</w:t>
      </w:r>
      <w:r w:rsidR="00255FD0">
        <w:rPr>
          <w:sz w:val="24"/>
          <w:szCs w:val="24"/>
        </w:rPr>
        <w:t xml:space="preserve"> </w:t>
      </w:r>
      <w:r w:rsidR="00BE266E">
        <w:rPr>
          <w:sz w:val="24"/>
          <w:szCs w:val="24"/>
        </w:rPr>
        <w:t>Wzrasta ilość „niebieskich kart” zakładanych osobom stosującym przemoc w rodzinie. Wzrasta ilość osób przebywających w DPS. 1 osoba aktualnie oczekuje na pobyt w takim domu. Ilość dzieci korzystających z posiłków – 126, w tym 12 w szkołach ponadgimnazjalnych.</w:t>
      </w:r>
      <w:r w:rsidR="00255FD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</w:t>
      </w:r>
      <w:r w:rsidR="00817BF8">
        <w:rPr>
          <w:sz w:val="24"/>
          <w:szCs w:val="24"/>
        </w:rPr>
        <w:t xml:space="preserve">                 –</w:t>
      </w:r>
      <w:r w:rsidR="001116C7">
        <w:rPr>
          <w:sz w:val="24"/>
          <w:szCs w:val="24"/>
        </w:rPr>
        <w:t xml:space="preserve"> Pan P</w:t>
      </w:r>
      <w:r w:rsidR="00817BF8">
        <w:rPr>
          <w:sz w:val="24"/>
          <w:szCs w:val="24"/>
        </w:rPr>
        <w:t xml:space="preserve">rzewodniczący Rady Gminy </w:t>
      </w:r>
      <w:r w:rsidR="001116C7">
        <w:rPr>
          <w:sz w:val="24"/>
          <w:szCs w:val="24"/>
        </w:rPr>
        <w:t xml:space="preserve">– czy są pytania? Nie widzę. Przystępujemy do głosowania. Kto z Pań i Panów radnych jest za podjęciem uchwały w sprawie </w:t>
      </w:r>
      <w:r w:rsidR="00BE266E">
        <w:rPr>
          <w:sz w:val="24"/>
          <w:szCs w:val="24"/>
        </w:rPr>
        <w:t>przyjęcia Gminnego Programu Profilaktyki i Rozwiązywania Problemów Alkoholowych i Przeciwdziałania Narkomanii na rok 2016</w:t>
      </w:r>
      <w:r w:rsidR="001116C7">
        <w:rPr>
          <w:sz w:val="24"/>
          <w:szCs w:val="24"/>
        </w:rPr>
        <w:t>? Uchwała została podjęta jednogłośnie i stanowi załącznik do niniejszego protokołu.</w:t>
      </w:r>
    </w:p>
    <w:p w:rsidR="00982A40" w:rsidRDefault="00BE266E" w:rsidP="00DC2B99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Ad. 12</w:t>
      </w:r>
      <w:r w:rsidR="00982A40">
        <w:rPr>
          <w:b/>
          <w:sz w:val="24"/>
          <w:szCs w:val="24"/>
        </w:rPr>
        <w:t xml:space="preserve">. </w:t>
      </w:r>
      <w:r w:rsidR="00982A4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Roczne sprawozdanie z działalności Gminnej Komisji Rozwiązywania Problemów Alkoholowych za 2015 r.</w:t>
      </w:r>
      <w:r w:rsidR="00982A40">
        <w:rPr>
          <w:sz w:val="24"/>
          <w:szCs w:val="24"/>
        </w:rPr>
        <w:t>.</w:t>
      </w:r>
    </w:p>
    <w:p w:rsidR="00305548" w:rsidRDefault="00204224" w:rsidP="0030554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Pan Przewodniczący Rady Gminy </w:t>
      </w:r>
      <w:r w:rsidR="00F21D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1D40">
        <w:rPr>
          <w:sz w:val="24"/>
          <w:szCs w:val="24"/>
        </w:rPr>
        <w:t xml:space="preserve">wszyscy radni otrzymali w materiałach sprawozdanie, </w:t>
      </w:r>
      <w:r>
        <w:rPr>
          <w:sz w:val="24"/>
          <w:szCs w:val="24"/>
        </w:rPr>
        <w:t xml:space="preserve">proszę </w:t>
      </w:r>
      <w:r w:rsidR="00F21D40">
        <w:rPr>
          <w:sz w:val="24"/>
          <w:szCs w:val="24"/>
        </w:rPr>
        <w:t>więc o zabieranie głosu</w:t>
      </w:r>
      <w:r w:rsidR="001116C7">
        <w:rPr>
          <w:sz w:val="24"/>
          <w:szCs w:val="24"/>
        </w:rPr>
        <w:t>.</w:t>
      </w:r>
      <w:r w:rsidR="00F21D40">
        <w:rPr>
          <w:sz w:val="24"/>
          <w:szCs w:val="24"/>
        </w:rPr>
        <w:t xml:space="preserve">  Może ja zacznę. Na dyżurze przyszła do mnie</w:t>
      </w:r>
      <w:r w:rsidR="001116C7">
        <w:rPr>
          <w:sz w:val="24"/>
          <w:szCs w:val="24"/>
        </w:rPr>
        <w:t xml:space="preserve"> </w:t>
      </w:r>
      <w:r w:rsidR="00F21D40">
        <w:rPr>
          <w:sz w:val="24"/>
          <w:szCs w:val="24"/>
        </w:rPr>
        <w:t>pani z Celinowa, która ma problem z mężem nadużywającym alkoholu. Jakie kroki ma podjąć, gdzie się zwrócić, aby sytuacja w domu się poprawiła?                                                                                                                                              - Pani Kierownik GOPS – domyślam się chyba o kogo chodzi. Była tam założona „niebieska karta”, ale pani się wycofała i karta została zamknięta. Pracownik z rejonu zawsze wszystko mówi, gdzie w takich przypadkach się zwrócić i co należy zrobić. Miałam sygnał od Sołtysa, że w rodzinie źle się dzieje. Powiadomiłam dzielnicowego, ale niestety pani  wszystkiemu zaprzecza.</w:t>
      </w:r>
      <w:r w:rsidR="001116C7">
        <w:rPr>
          <w:sz w:val="24"/>
          <w:szCs w:val="24"/>
        </w:rPr>
        <w:t xml:space="preserve">    </w:t>
      </w:r>
      <w:r w:rsidR="00305548">
        <w:rPr>
          <w:sz w:val="24"/>
          <w:szCs w:val="24"/>
        </w:rPr>
        <w:t xml:space="preserve">                                                       – Sołtys wsi Celinów – sytuacja jest bardzo poważna. Ta pani żyje w potwornym lęku. Mąż tej pani </w:t>
      </w:r>
    </w:p>
    <w:p w:rsidR="00305548" w:rsidRDefault="00305548" w:rsidP="0030554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  6   -</w:t>
      </w:r>
    </w:p>
    <w:p w:rsidR="00305548" w:rsidRDefault="00305548" w:rsidP="00305548">
      <w:pPr>
        <w:ind w:left="360"/>
        <w:rPr>
          <w:sz w:val="24"/>
          <w:szCs w:val="24"/>
        </w:rPr>
      </w:pPr>
      <w:r>
        <w:rPr>
          <w:sz w:val="24"/>
          <w:szCs w:val="24"/>
        </w:rPr>
        <w:t>kontaktuje się z panem Biniszewskim i razem zastraszają  mieszkańców Celinowa. Twierdzą, że skonstruowali jakąś broń i wystrzelają mieszkańców Celinowa. Ludzie się boją.</w:t>
      </w:r>
    </w:p>
    <w:p w:rsidR="001116C7" w:rsidRDefault="00305548" w:rsidP="00021F7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– Radny Waldemar Olborski – czy nie mógłby dzielnicowy pełnić w gminie dyżuru 2 godziny? Może tu ludzie będą bardziej otwarci, aby tu przyjść ze swoimi problemami, a nie na komendę. </w:t>
      </w:r>
      <w:r w:rsidR="00021F7C">
        <w:rPr>
          <w:sz w:val="24"/>
          <w:szCs w:val="24"/>
        </w:rPr>
        <w:t xml:space="preserve">                       – Pani Kierownik GOPS – mamy taki sam problem z psychologiem, ale nie mamy pomieszczenia. To musi być pomieszczenie dyskretne. </w:t>
      </w:r>
      <w:r>
        <w:rPr>
          <w:sz w:val="24"/>
          <w:szCs w:val="24"/>
        </w:rPr>
        <w:t xml:space="preserve">          </w:t>
      </w:r>
      <w:r w:rsidR="001116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– Pan Przewodniczący Rady Gminy – cz</w:t>
      </w:r>
      <w:r w:rsidR="00021F7C">
        <w:rPr>
          <w:sz w:val="24"/>
          <w:szCs w:val="24"/>
        </w:rPr>
        <w:t>y są pytania do sprawozdania? Nie ma. W takim razie zwolnimy Panią Kierownik GOPS i ogłosimy przerwę w obradach od godz. 9:06.                                                          Po przerwie o godz. 9:33</w:t>
      </w:r>
      <w:r w:rsidR="00A5737F">
        <w:rPr>
          <w:sz w:val="24"/>
          <w:szCs w:val="24"/>
        </w:rPr>
        <w:t xml:space="preserve"> </w:t>
      </w:r>
      <w:r w:rsidR="00021F7C">
        <w:rPr>
          <w:sz w:val="24"/>
          <w:szCs w:val="24"/>
        </w:rPr>
        <w:t>Pan przewodniczący powitał radcę prawnego Panią Sylwię Gniadek.</w:t>
      </w:r>
    </w:p>
    <w:p w:rsidR="00A5737F" w:rsidRDefault="00021F7C" w:rsidP="00A5737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13</w:t>
      </w:r>
      <w:r w:rsidR="00A5737F">
        <w:rPr>
          <w:b/>
          <w:sz w:val="24"/>
          <w:szCs w:val="24"/>
        </w:rPr>
        <w:t xml:space="preserve">. Podjęcie uchwały w sprawie </w:t>
      </w:r>
      <w:r>
        <w:rPr>
          <w:b/>
          <w:sz w:val="24"/>
          <w:szCs w:val="24"/>
        </w:rPr>
        <w:t>wynagrodzenia dla Wójta Gminy</w:t>
      </w:r>
      <w:r w:rsidR="00A5737F">
        <w:rPr>
          <w:b/>
          <w:sz w:val="24"/>
          <w:szCs w:val="24"/>
        </w:rPr>
        <w:t>.</w:t>
      </w:r>
    </w:p>
    <w:p w:rsidR="00715E0E" w:rsidRDefault="00A5737F" w:rsidP="00A5737F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Pan Przewodniczący Rady Gminy - </w:t>
      </w:r>
      <w:r w:rsidR="00021F7C">
        <w:rPr>
          <w:sz w:val="24"/>
          <w:szCs w:val="24"/>
        </w:rPr>
        <w:t>proszę Panią Sekretarz</w:t>
      </w:r>
      <w:r w:rsidR="00AC034E">
        <w:rPr>
          <w:sz w:val="24"/>
          <w:szCs w:val="24"/>
        </w:rPr>
        <w:t xml:space="preserve"> o krótką informację na temat projektu uchwały.                                                                                                                                                      </w:t>
      </w:r>
      <w:r w:rsidR="00021F7C">
        <w:rPr>
          <w:sz w:val="24"/>
          <w:szCs w:val="24"/>
        </w:rPr>
        <w:t xml:space="preserve">                     – Pani Sekretarz</w:t>
      </w:r>
      <w:r w:rsidR="00AC034E">
        <w:rPr>
          <w:sz w:val="24"/>
          <w:szCs w:val="24"/>
        </w:rPr>
        <w:t xml:space="preserve"> – </w:t>
      </w:r>
      <w:r w:rsidR="00021F7C">
        <w:rPr>
          <w:sz w:val="24"/>
          <w:szCs w:val="24"/>
        </w:rPr>
        <w:t>taka uchwała była już podjęta na poprzedniej sesji</w:t>
      </w:r>
      <w:r w:rsidR="0019155E">
        <w:rPr>
          <w:sz w:val="24"/>
          <w:szCs w:val="24"/>
        </w:rPr>
        <w:t xml:space="preserve">. </w:t>
      </w:r>
      <w:r w:rsidR="00021F7C">
        <w:rPr>
          <w:sz w:val="24"/>
          <w:szCs w:val="24"/>
        </w:rPr>
        <w:t>Jednak w związku z tym, że Pani Wójt nie ma jeszcze 20 % stażu</w:t>
      </w:r>
      <w:r w:rsidR="004F3C66">
        <w:rPr>
          <w:sz w:val="24"/>
          <w:szCs w:val="24"/>
        </w:rPr>
        <w:t>, co roku trzeba by było podejmować uchwałę  w sprawie podwyższenia dodatku stażowego, gdyby został taki zapis , jak w poprzedniej uchwale. Aby uniknąć corocznego podejmowania  takiej uchwały zmieniliśmy jej zapis . Wszystkie składniki wynagrodzenia są takie same, a dodatek stażowy zgodnie z przepisami, bez wyszczególnienia jago wysokości.</w:t>
      </w:r>
      <w:r w:rsidR="0019155E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F3C66">
        <w:rPr>
          <w:sz w:val="24"/>
          <w:szCs w:val="24"/>
        </w:rPr>
        <w:t xml:space="preserve">                     </w:t>
      </w:r>
      <w:r w:rsidR="0019155E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F3C66">
        <w:rPr>
          <w:sz w:val="24"/>
          <w:szCs w:val="24"/>
        </w:rPr>
        <w:t xml:space="preserve">                     </w:t>
      </w:r>
      <w:r w:rsidR="0019155E">
        <w:rPr>
          <w:sz w:val="24"/>
          <w:szCs w:val="24"/>
        </w:rPr>
        <w:t xml:space="preserve">                                                                                                                             – Pan Przewodnicz</w:t>
      </w:r>
      <w:r w:rsidR="004F3C66">
        <w:rPr>
          <w:sz w:val="24"/>
          <w:szCs w:val="24"/>
        </w:rPr>
        <w:t>ący Rady Gminy – czy są</w:t>
      </w:r>
      <w:r w:rsidR="0019155E">
        <w:rPr>
          <w:sz w:val="24"/>
          <w:szCs w:val="24"/>
        </w:rPr>
        <w:t xml:space="preserve"> pytania? Nie widzę. Kto z Pań i Panów radnych jest za podjęciem uchwały w sprawie </w:t>
      </w:r>
      <w:r w:rsidR="004F3C66">
        <w:rPr>
          <w:sz w:val="24"/>
          <w:szCs w:val="24"/>
        </w:rPr>
        <w:t>wynagrodzenia dla Wójta Gminy</w:t>
      </w:r>
      <w:r w:rsidR="00715E0E">
        <w:rPr>
          <w:sz w:val="24"/>
          <w:szCs w:val="24"/>
        </w:rPr>
        <w:t>? Uchwała została podjęta jednogłośnie i stanowi załącznik do niniejszego protokołu.</w:t>
      </w:r>
    </w:p>
    <w:p w:rsidR="00715E0E" w:rsidRDefault="004F3C66" w:rsidP="00A5737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14</w:t>
      </w:r>
      <w:r w:rsidR="00715E0E">
        <w:rPr>
          <w:b/>
          <w:sz w:val="24"/>
          <w:szCs w:val="24"/>
        </w:rPr>
        <w:t xml:space="preserve">. Podjęcie uchwały w sprawie </w:t>
      </w:r>
      <w:r>
        <w:rPr>
          <w:b/>
          <w:sz w:val="24"/>
          <w:szCs w:val="24"/>
        </w:rPr>
        <w:t>zmian w budżecie na 2015 r.</w:t>
      </w:r>
      <w:r w:rsidR="00715E0E">
        <w:rPr>
          <w:b/>
          <w:sz w:val="24"/>
          <w:szCs w:val="24"/>
        </w:rPr>
        <w:t>.</w:t>
      </w:r>
    </w:p>
    <w:p w:rsidR="00433658" w:rsidRDefault="00715E0E" w:rsidP="00A5737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Pan Przewodniczący Rady Gminy </w:t>
      </w:r>
      <w:r w:rsidR="000C05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3C66">
        <w:rPr>
          <w:sz w:val="24"/>
          <w:szCs w:val="24"/>
        </w:rPr>
        <w:t xml:space="preserve">Proszę Pana Skarbnika Gminy </w:t>
      </w:r>
      <w:r w:rsidR="000C0541">
        <w:rPr>
          <w:sz w:val="24"/>
          <w:szCs w:val="24"/>
        </w:rPr>
        <w:t xml:space="preserve"> o zapoznanie z projektem uchwały.          </w:t>
      </w:r>
      <w:r w:rsidR="004F3C6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– Pan Skarbnik </w:t>
      </w:r>
      <w:r w:rsidR="000C0541">
        <w:rPr>
          <w:sz w:val="24"/>
          <w:szCs w:val="24"/>
        </w:rPr>
        <w:t xml:space="preserve"> – </w:t>
      </w:r>
      <w:r w:rsidR="003477AE">
        <w:rPr>
          <w:sz w:val="24"/>
          <w:szCs w:val="24"/>
        </w:rPr>
        <w:t xml:space="preserve">w przedostatni dzień grudnia gminy miały wyliczyć subwencję na przedszkolaka. Ten paragraf będzie usunięty. Nie ma to wpływu na deficyt, ale ma wpływ na prognozę finansową. </w:t>
      </w:r>
      <w:r w:rsidR="000C0541">
        <w:rPr>
          <w:sz w:val="24"/>
          <w:szCs w:val="24"/>
        </w:rPr>
        <w:t xml:space="preserve">                                                                 </w:t>
      </w:r>
      <w:r w:rsidR="003477AE">
        <w:rPr>
          <w:sz w:val="24"/>
          <w:szCs w:val="24"/>
        </w:rPr>
        <w:t xml:space="preserve">                </w:t>
      </w:r>
      <w:r w:rsidR="000C0541">
        <w:rPr>
          <w:sz w:val="24"/>
          <w:szCs w:val="24"/>
        </w:rPr>
        <w:t xml:space="preserve">                                                                      – Pan Przewodnic</w:t>
      </w:r>
      <w:r w:rsidR="003477AE">
        <w:rPr>
          <w:sz w:val="24"/>
          <w:szCs w:val="24"/>
        </w:rPr>
        <w:t>zący Rady Gminy – czy są</w:t>
      </w:r>
      <w:r w:rsidR="000C0541">
        <w:rPr>
          <w:sz w:val="24"/>
          <w:szCs w:val="24"/>
        </w:rPr>
        <w:t xml:space="preserve"> pytani</w:t>
      </w:r>
      <w:r w:rsidR="003477AE">
        <w:rPr>
          <w:sz w:val="24"/>
          <w:szCs w:val="24"/>
        </w:rPr>
        <w:t>a</w:t>
      </w:r>
      <w:r w:rsidR="000C0541">
        <w:rPr>
          <w:sz w:val="24"/>
          <w:szCs w:val="24"/>
        </w:rPr>
        <w:t xml:space="preserve">? Nie widzę. Przystępujemy do głosowania. Kto z Pań i Panów radnych jest za podjęciem uchwały w sprawie </w:t>
      </w:r>
      <w:r w:rsidR="003477AE">
        <w:rPr>
          <w:sz w:val="24"/>
          <w:szCs w:val="24"/>
        </w:rPr>
        <w:t>zmian w bud zecie na 2015 r.</w:t>
      </w:r>
      <w:r w:rsidR="000C0541">
        <w:rPr>
          <w:sz w:val="24"/>
          <w:szCs w:val="24"/>
        </w:rPr>
        <w:t xml:space="preserve">? </w:t>
      </w:r>
      <w:r w:rsidR="00433658">
        <w:rPr>
          <w:sz w:val="24"/>
          <w:szCs w:val="24"/>
        </w:rPr>
        <w:t>Uchwała została podjęta jednogłośnie i stanowi załącznik do niniejszego protokołu.</w:t>
      </w:r>
    </w:p>
    <w:p w:rsidR="00433658" w:rsidRDefault="003477AE" w:rsidP="00A5737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15</w:t>
      </w:r>
      <w:r w:rsidR="00433658">
        <w:rPr>
          <w:b/>
          <w:sz w:val="24"/>
          <w:szCs w:val="24"/>
        </w:rPr>
        <w:t xml:space="preserve">. Podjęcie uchwały w sprawie </w:t>
      </w:r>
      <w:r>
        <w:rPr>
          <w:b/>
          <w:sz w:val="24"/>
          <w:szCs w:val="24"/>
        </w:rPr>
        <w:t>zmiany Wieloletniej Prognozy Finansowej Gminy Sadkowice na lata 2015-2030</w:t>
      </w:r>
      <w:r w:rsidR="00433658">
        <w:rPr>
          <w:b/>
          <w:sz w:val="24"/>
          <w:szCs w:val="24"/>
        </w:rPr>
        <w:t>.</w:t>
      </w:r>
    </w:p>
    <w:p w:rsidR="00420913" w:rsidRDefault="00433658" w:rsidP="00730C4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Pan Przewodnicząc</w:t>
      </w:r>
      <w:r w:rsidR="003477AE">
        <w:rPr>
          <w:sz w:val="24"/>
          <w:szCs w:val="24"/>
        </w:rPr>
        <w:t xml:space="preserve">y Rady Gminy – tak jak już Pan Skarbnik </w:t>
      </w:r>
      <w:r>
        <w:rPr>
          <w:sz w:val="24"/>
          <w:szCs w:val="24"/>
        </w:rPr>
        <w:t xml:space="preserve"> </w:t>
      </w:r>
      <w:r w:rsidR="003477AE">
        <w:rPr>
          <w:sz w:val="24"/>
          <w:szCs w:val="24"/>
        </w:rPr>
        <w:t xml:space="preserve">poinformował nie ma innych zmian, tylko ta, o której mówił w poprzednim punkcie obrad. </w:t>
      </w:r>
      <w:r w:rsidR="00730C48">
        <w:rPr>
          <w:sz w:val="24"/>
          <w:szCs w:val="24"/>
        </w:rPr>
        <w:t xml:space="preserve">Czy są pytania. Nie ma. </w:t>
      </w:r>
      <w:r>
        <w:rPr>
          <w:sz w:val="24"/>
          <w:szCs w:val="24"/>
        </w:rPr>
        <w:t xml:space="preserve">                                                                                                                      – Pan Przewodniczący R</w:t>
      </w:r>
      <w:r w:rsidR="00730C48">
        <w:rPr>
          <w:sz w:val="24"/>
          <w:szCs w:val="24"/>
        </w:rPr>
        <w:t>ady Gminy – czy są pytania?  Nie ma. Więc przystępujemy do głosowania.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="00730C48">
        <w:rPr>
          <w:sz w:val="24"/>
          <w:szCs w:val="24"/>
        </w:rPr>
        <w:t xml:space="preserve">   </w:t>
      </w:r>
      <w:r w:rsidR="00420913">
        <w:rPr>
          <w:sz w:val="24"/>
          <w:szCs w:val="24"/>
        </w:rPr>
        <w:t xml:space="preserve"> Kto z Pań i panów radnych jest za podjęciem uchwały w sprawie </w:t>
      </w:r>
      <w:r w:rsidR="00730C48">
        <w:rPr>
          <w:sz w:val="24"/>
          <w:szCs w:val="24"/>
        </w:rPr>
        <w:t>zmiany Wieloletniej Prognozy Finansowej na lata 2015-2030</w:t>
      </w:r>
      <w:r w:rsidR="00420913">
        <w:rPr>
          <w:sz w:val="24"/>
          <w:szCs w:val="24"/>
        </w:rPr>
        <w:t>? Uchwała została podjęta jednogłośnie i stanowi załącznik do niniejszego protokołu.</w:t>
      </w:r>
    </w:p>
    <w:p w:rsidR="00730C48" w:rsidRDefault="00730C48" w:rsidP="00730C48">
      <w:pPr>
        <w:ind w:left="360"/>
        <w:rPr>
          <w:sz w:val="24"/>
          <w:szCs w:val="24"/>
        </w:rPr>
      </w:pPr>
    </w:p>
    <w:p w:rsidR="00730C48" w:rsidRDefault="00730C48" w:rsidP="00730C4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 7   -</w:t>
      </w:r>
    </w:p>
    <w:p w:rsidR="00420913" w:rsidRDefault="00730C48" w:rsidP="00A5737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16</w:t>
      </w:r>
      <w:r w:rsidR="00420913">
        <w:rPr>
          <w:b/>
          <w:sz w:val="24"/>
          <w:szCs w:val="24"/>
        </w:rPr>
        <w:t>. Po</w:t>
      </w:r>
      <w:r>
        <w:rPr>
          <w:b/>
          <w:sz w:val="24"/>
          <w:szCs w:val="24"/>
        </w:rPr>
        <w:t>djęcie uchwały w sprawie uchwalenia budżetu na 2016</w:t>
      </w:r>
      <w:r w:rsidR="00420913">
        <w:rPr>
          <w:b/>
          <w:sz w:val="24"/>
          <w:szCs w:val="24"/>
        </w:rPr>
        <w:t xml:space="preserve"> r.</w:t>
      </w:r>
    </w:p>
    <w:p w:rsidR="004A69FC" w:rsidRDefault="00420913" w:rsidP="004A69F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Pan </w:t>
      </w:r>
      <w:r w:rsidR="008B2089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Rady Gminy  </w:t>
      </w:r>
      <w:r w:rsidR="008B2089">
        <w:rPr>
          <w:sz w:val="24"/>
          <w:szCs w:val="24"/>
        </w:rPr>
        <w:t xml:space="preserve">- </w:t>
      </w:r>
      <w:r w:rsidR="00730C48">
        <w:rPr>
          <w:sz w:val="24"/>
          <w:szCs w:val="24"/>
        </w:rPr>
        <w:t xml:space="preserve">zgodnie z moją propozycją zamiany w porządku obrad pkt 16 na pkt 17 proszę o zabranie głosu Panią Wójt.                                                     </w:t>
      </w:r>
      <w:r w:rsidR="008B2089">
        <w:rPr>
          <w:sz w:val="24"/>
          <w:szCs w:val="24"/>
        </w:rPr>
        <w:t xml:space="preserve">                                          – Pan</w:t>
      </w:r>
      <w:r w:rsidR="00730C48">
        <w:rPr>
          <w:sz w:val="24"/>
          <w:szCs w:val="24"/>
        </w:rPr>
        <w:t>i Wójt odczytała</w:t>
      </w:r>
      <w:r w:rsidR="0082762F">
        <w:rPr>
          <w:sz w:val="24"/>
          <w:szCs w:val="24"/>
        </w:rPr>
        <w:t xml:space="preserve"> </w:t>
      </w:r>
      <w:r w:rsidR="00730C48">
        <w:rPr>
          <w:sz w:val="24"/>
          <w:szCs w:val="24"/>
        </w:rPr>
        <w:t xml:space="preserve">pozytywną opinię Regionalnej Izby Obrachunkowej </w:t>
      </w:r>
      <w:r w:rsidR="008B2089">
        <w:rPr>
          <w:sz w:val="24"/>
          <w:szCs w:val="24"/>
        </w:rPr>
        <w:t xml:space="preserve"> </w:t>
      </w:r>
      <w:r w:rsidR="00730C48">
        <w:rPr>
          <w:sz w:val="24"/>
          <w:szCs w:val="24"/>
        </w:rPr>
        <w:t>w sprawie projektu budżetu.</w:t>
      </w:r>
      <w:r w:rsidR="008B2089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82762F">
        <w:rPr>
          <w:sz w:val="24"/>
          <w:szCs w:val="24"/>
        </w:rPr>
        <w:t xml:space="preserve">                                               </w:t>
      </w:r>
      <w:r w:rsidR="008B2089">
        <w:rPr>
          <w:sz w:val="24"/>
          <w:szCs w:val="24"/>
        </w:rPr>
        <w:t xml:space="preserve">  – Pan Przewodnicz</w:t>
      </w:r>
      <w:r w:rsidR="0082762F">
        <w:rPr>
          <w:sz w:val="24"/>
          <w:szCs w:val="24"/>
        </w:rPr>
        <w:t>ący Rady Gminy – poprosił o zabranie głosu Radnego Grzegorza Milczarka.</w:t>
      </w:r>
      <w:r w:rsidR="008B2089">
        <w:rPr>
          <w:sz w:val="24"/>
          <w:szCs w:val="24"/>
        </w:rPr>
        <w:t xml:space="preserve">                                                </w:t>
      </w:r>
      <w:r w:rsidR="0082762F">
        <w:rPr>
          <w:sz w:val="24"/>
          <w:szCs w:val="24"/>
        </w:rPr>
        <w:t xml:space="preserve">       - Radny Grzegorz Milczarek</w:t>
      </w:r>
      <w:r w:rsidR="008B2089">
        <w:rPr>
          <w:sz w:val="24"/>
          <w:szCs w:val="24"/>
        </w:rPr>
        <w:t xml:space="preserve"> – </w:t>
      </w:r>
      <w:r w:rsidR="0082762F">
        <w:rPr>
          <w:sz w:val="24"/>
          <w:szCs w:val="24"/>
        </w:rPr>
        <w:t>odczytał pozytywną opinię Komisji Budżetu dotyczącą projektu budżetu.</w:t>
      </w:r>
      <w:r w:rsidR="008B2089">
        <w:rPr>
          <w:sz w:val="24"/>
          <w:szCs w:val="24"/>
        </w:rPr>
        <w:t xml:space="preserve">                                       </w:t>
      </w:r>
      <w:r w:rsidR="0082762F">
        <w:rPr>
          <w:sz w:val="24"/>
          <w:szCs w:val="24"/>
        </w:rPr>
        <w:t>–</w:t>
      </w:r>
      <w:r w:rsidR="008B2089">
        <w:rPr>
          <w:sz w:val="24"/>
          <w:szCs w:val="24"/>
        </w:rPr>
        <w:t xml:space="preserve"> Pan</w:t>
      </w:r>
      <w:r w:rsidR="0082762F">
        <w:rPr>
          <w:sz w:val="24"/>
          <w:szCs w:val="24"/>
        </w:rPr>
        <w:t xml:space="preserve"> Przewodniczący Rady Gminy – mamy Pana Skarbnika </w:t>
      </w:r>
      <w:r w:rsidR="004A69FC">
        <w:rPr>
          <w:sz w:val="24"/>
          <w:szCs w:val="24"/>
        </w:rPr>
        <w:t>.</w:t>
      </w:r>
      <w:r w:rsidR="0082762F">
        <w:rPr>
          <w:sz w:val="24"/>
          <w:szCs w:val="24"/>
        </w:rPr>
        <w:t xml:space="preserve"> Proszę o zadawanie pytań. Mamy ograniczone możliwości. Nie jesteśmy w stanie inwestycji wykonać z własnych środków. Czekamy , aż pojawią się nowe programy. Mamy bardzo słabe drogi. Wobec braku pytań p</w:t>
      </w:r>
      <w:r w:rsidR="004A69FC">
        <w:rPr>
          <w:sz w:val="24"/>
          <w:szCs w:val="24"/>
        </w:rPr>
        <w:t xml:space="preserve">rzystępujemy do głosowania. Kto z Pań i Panów radnych jest za podjęciem uchwały w sprawie </w:t>
      </w:r>
      <w:r w:rsidR="0082762F">
        <w:rPr>
          <w:sz w:val="24"/>
          <w:szCs w:val="24"/>
        </w:rPr>
        <w:t xml:space="preserve">projektu budżetu na 2016 r.? </w:t>
      </w:r>
      <w:r w:rsidR="0099074B">
        <w:rPr>
          <w:sz w:val="24"/>
          <w:szCs w:val="24"/>
        </w:rPr>
        <w:t>Uchwała została podjęta stosunkiem głosów:  z</w:t>
      </w:r>
      <w:r w:rsidR="0082762F">
        <w:rPr>
          <w:sz w:val="24"/>
          <w:szCs w:val="24"/>
        </w:rPr>
        <w:t>a podjęciem uchwały głosowało 11 radnych</w:t>
      </w:r>
      <w:r w:rsidR="0099074B">
        <w:rPr>
          <w:sz w:val="24"/>
          <w:szCs w:val="24"/>
        </w:rPr>
        <w:t xml:space="preserve">, przeciw – nie było, wstrzymał się od głosu 1 radny. Uchwała </w:t>
      </w:r>
      <w:r w:rsidR="004A69FC">
        <w:rPr>
          <w:sz w:val="24"/>
          <w:szCs w:val="24"/>
        </w:rPr>
        <w:t>stanowi załącznik do niniejszego protokołu.</w:t>
      </w:r>
    </w:p>
    <w:p w:rsidR="004A69FC" w:rsidRDefault="0099074B" w:rsidP="004A69F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17</w:t>
      </w:r>
      <w:r w:rsidR="004A69F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Podjęcie uchwały w sprawie uchwalenia Wieloletniej Prognozy Finansowej Gminy Sadkowice na lata 2016-2030</w:t>
      </w:r>
      <w:r w:rsidR="009407DF">
        <w:rPr>
          <w:b/>
          <w:sz w:val="24"/>
          <w:szCs w:val="24"/>
        </w:rPr>
        <w:t>.</w:t>
      </w:r>
    </w:p>
    <w:p w:rsidR="009407DF" w:rsidRPr="009407DF" w:rsidRDefault="009407DF" w:rsidP="004D6309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99074B">
        <w:rPr>
          <w:sz w:val="24"/>
          <w:szCs w:val="24"/>
        </w:rPr>
        <w:t>Pan P</w:t>
      </w:r>
      <w:r>
        <w:rPr>
          <w:sz w:val="24"/>
          <w:szCs w:val="24"/>
        </w:rPr>
        <w:t>rzewodniczący Ra</w:t>
      </w:r>
      <w:r w:rsidR="0099074B">
        <w:rPr>
          <w:sz w:val="24"/>
          <w:szCs w:val="24"/>
        </w:rPr>
        <w:t>dy Gminy – proszę Panią Wójt</w:t>
      </w:r>
      <w:r>
        <w:rPr>
          <w:sz w:val="24"/>
          <w:szCs w:val="24"/>
        </w:rPr>
        <w:t xml:space="preserve"> o zabranie głosu.                 </w:t>
      </w:r>
      <w:r w:rsidR="0099074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99074B">
        <w:rPr>
          <w:sz w:val="24"/>
          <w:szCs w:val="24"/>
        </w:rPr>
        <w:t xml:space="preserve">                  – Pani Wójt</w:t>
      </w:r>
      <w:r>
        <w:rPr>
          <w:sz w:val="24"/>
          <w:szCs w:val="24"/>
        </w:rPr>
        <w:t xml:space="preserve"> </w:t>
      </w:r>
      <w:r w:rsidR="00FA5346">
        <w:rPr>
          <w:sz w:val="24"/>
          <w:szCs w:val="24"/>
        </w:rPr>
        <w:t>–</w:t>
      </w:r>
      <w:r w:rsidR="0099074B">
        <w:rPr>
          <w:sz w:val="24"/>
          <w:szCs w:val="24"/>
        </w:rPr>
        <w:t xml:space="preserve"> odczytała pozytywną opinię Regionalnej Izby Obrachunkowej w sprawie Wieloletniej Prognozy Finansowej Gminy Sadkowice na lata 2016-2030.                                            </w:t>
      </w:r>
      <w:r w:rsidR="00D10106">
        <w:rPr>
          <w:sz w:val="24"/>
          <w:szCs w:val="24"/>
        </w:rPr>
        <w:t xml:space="preserve">                                         – Pan Przewodniczący Rady Gminy – czy są pytania?</w:t>
      </w:r>
      <w:r w:rsidR="0099074B">
        <w:rPr>
          <w:sz w:val="24"/>
          <w:szCs w:val="24"/>
        </w:rPr>
        <w:t xml:space="preserve"> Nie ma pytań. Przystępujemy do głosowania. Kto z Pań i Panów radnych jest za podjęciem uchwały w sprawie uchwalenia Wieloletniej Prognozy Finansowej Gminy Sadkowice na lata 2016-2030? Uchwała została podjęta stosunkiem głosów: za podjęciem uchwały głosowało 11 radnych, przeciw</w:t>
      </w:r>
      <w:r w:rsidR="004D6309">
        <w:rPr>
          <w:sz w:val="24"/>
          <w:szCs w:val="24"/>
        </w:rPr>
        <w:t xml:space="preserve"> – nie było, wstrzymał się od głosu 1 radny. Uchwała stanowi załącznik do niniejszego protokołu.</w:t>
      </w:r>
      <w:r w:rsidR="00D10106">
        <w:rPr>
          <w:sz w:val="24"/>
          <w:szCs w:val="24"/>
        </w:rPr>
        <w:t xml:space="preserve">                                                                                           </w:t>
      </w:r>
      <w:r w:rsidR="003630EB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04224" w:rsidRDefault="004D6309" w:rsidP="00DC2B9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Ad.18</w:t>
      </w:r>
      <w:r w:rsidR="00204224">
        <w:rPr>
          <w:b/>
          <w:sz w:val="24"/>
          <w:szCs w:val="24"/>
        </w:rPr>
        <w:t>. Wolne wnioski i zapytania.</w:t>
      </w:r>
      <w:r w:rsidR="00674F8E">
        <w:rPr>
          <w:b/>
          <w:sz w:val="24"/>
          <w:szCs w:val="24"/>
        </w:rPr>
        <w:t xml:space="preserve"> </w:t>
      </w:r>
    </w:p>
    <w:p w:rsidR="00A00D58" w:rsidRDefault="00674F8E" w:rsidP="003746D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Pan </w:t>
      </w:r>
      <w:r w:rsidR="00435C7A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</w:t>
      </w:r>
      <w:r w:rsidR="00435C7A">
        <w:rPr>
          <w:sz w:val="24"/>
          <w:szCs w:val="24"/>
        </w:rPr>
        <w:t>Rady Gminy</w:t>
      </w:r>
      <w:r>
        <w:rPr>
          <w:sz w:val="24"/>
          <w:szCs w:val="24"/>
        </w:rPr>
        <w:t xml:space="preserve">– </w:t>
      </w:r>
      <w:r w:rsidR="004D6309">
        <w:rPr>
          <w:sz w:val="24"/>
          <w:szCs w:val="24"/>
        </w:rPr>
        <w:t>Są przedstawiciele Związku Emerytów i Rencistów Państwo Czerwińscy. Związek na naszym terenie bardzo aktywnie działa. Bardzo się z tego cieszę. Wczoraj przedstawili mi bardzo ciekawą propozycję.</w:t>
      </w:r>
      <w:r>
        <w:rPr>
          <w:sz w:val="24"/>
          <w:szCs w:val="24"/>
        </w:rPr>
        <w:t xml:space="preserve"> </w:t>
      </w:r>
      <w:r w:rsidR="004D6309">
        <w:rPr>
          <w:sz w:val="24"/>
          <w:szCs w:val="24"/>
        </w:rPr>
        <w:t xml:space="preserve">Nie mają odpowiedniego pomieszczenia dla swojej działalności. Jako stowarzyszenie mogliby ubiegać się </w:t>
      </w:r>
      <w:r w:rsidR="009204F8">
        <w:rPr>
          <w:sz w:val="24"/>
          <w:szCs w:val="24"/>
        </w:rPr>
        <w:t xml:space="preserve">o pozyskanie środków unijnych na wybudowanie  odpowiednie dla swojej działalności siedziby. Zwracam się z prośbą do Rady o wysłuchanie i proszę o dyskusję.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="009204F8">
        <w:rPr>
          <w:sz w:val="24"/>
          <w:szCs w:val="24"/>
        </w:rPr>
        <w:t xml:space="preserve">                   – Pani Czerwi</w:t>
      </w:r>
      <w:r>
        <w:rPr>
          <w:sz w:val="24"/>
          <w:szCs w:val="24"/>
        </w:rPr>
        <w:t>ńska – m</w:t>
      </w:r>
      <w:r w:rsidR="009204F8">
        <w:rPr>
          <w:sz w:val="24"/>
          <w:szCs w:val="24"/>
        </w:rPr>
        <w:t xml:space="preserve">amy 70 członków aktywnych. Mamy pomieszczenie po byłym przedszkolu w Sadkowicach, ale jest ono stanowczo za małe. Dlatego spotykamy się w Bujałach, ale to jest za daleko. Gdybyśmy założyli stowarzyszenie mielibyśmy szanse na pozyskanie środków zewnętrznych.                                               </w:t>
      </w:r>
      <w:r>
        <w:rPr>
          <w:sz w:val="24"/>
          <w:szCs w:val="24"/>
        </w:rPr>
        <w:t xml:space="preserve"> </w:t>
      </w:r>
      <w:r w:rsidR="00435C7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- Pani Wójt</w:t>
      </w:r>
      <w:r w:rsidR="00435C7A">
        <w:rPr>
          <w:sz w:val="24"/>
          <w:szCs w:val="24"/>
        </w:rPr>
        <w:t xml:space="preserve"> – </w:t>
      </w:r>
      <w:r w:rsidR="009204F8">
        <w:rPr>
          <w:sz w:val="24"/>
          <w:szCs w:val="24"/>
        </w:rPr>
        <w:t>myślę, ż to jest dobra inicjatywa. Taki budynek w Sadkowicach na pewno by się przydał.  Planowaliśmy obok Urzędu, ale działka jest za mała. Przemyślimy, jakie mamy możliwości finansowe, jakie środki moglibyście pozyskać</w:t>
      </w:r>
      <w:r w:rsidR="00D12F7E">
        <w:rPr>
          <w:sz w:val="24"/>
          <w:szCs w:val="24"/>
        </w:rPr>
        <w:t xml:space="preserve"> jako stowarzyszenie.                                                                      </w:t>
      </w:r>
      <w:r w:rsidR="00435C7A">
        <w:rPr>
          <w:sz w:val="24"/>
          <w:szCs w:val="24"/>
        </w:rPr>
        <w:t xml:space="preserve">                                                                             – Sołtys wsi Celinów  Włodzimierz Staszewski –</w:t>
      </w:r>
      <w:r w:rsidR="00D12F7E">
        <w:rPr>
          <w:sz w:val="24"/>
          <w:szCs w:val="24"/>
        </w:rPr>
        <w:t xml:space="preserve"> aby pójść jeszcze dalej </w:t>
      </w:r>
      <w:r w:rsidR="00435C7A">
        <w:rPr>
          <w:sz w:val="24"/>
          <w:szCs w:val="24"/>
        </w:rPr>
        <w:t xml:space="preserve"> Wiejski Dom Kultury</w:t>
      </w:r>
      <w:r w:rsidR="00D12F7E">
        <w:rPr>
          <w:sz w:val="24"/>
          <w:szCs w:val="24"/>
        </w:rPr>
        <w:t xml:space="preserve">. Można </w:t>
      </w:r>
    </w:p>
    <w:p w:rsidR="00A00D58" w:rsidRDefault="00A00D58" w:rsidP="00A00D5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   8   -</w:t>
      </w:r>
    </w:p>
    <w:p w:rsidR="00A00D58" w:rsidRDefault="00A00D58" w:rsidP="003746DC">
      <w:pPr>
        <w:ind w:left="360"/>
        <w:rPr>
          <w:sz w:val="24"/>
          <w:szCs w:val="24"/>
        </w:rPr>
      </w:pPr>
    </w:p>
    <w:p w:rsidR="00004F98" w:rsidRDefault="00D12F7E" w:rsidP="003746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zorientować się w gminie Cielądz, gdzie  4 lat trwała budowa 1 mln zł otrzymali dofinansowania. Część pomieszczeń wynajmują .                                                                                                          </w:t>
      </w:r>
      <w:r w:rsidR="00435C7A">
        <w:rPr>
          <w:sz w:val="24"/>
          <w:szCs w:val="24"/>
        </w:rPr>
        <w:t xml:space="preserve">                                – Pani</w:t>
      </w:r>
      <w:r>
        <w:rPr>
          <w:sz w:val="24"/>
          <w:szCs w:val="24"/>
        </w:rPr>
        <w:t xml:space="preserve"> Wójt – na pewno nie można budować pod wynajem tylko </w:t>
      </w:r>
      <w:r w:rsidR="00A00D58">
        <w:rPr>
          <w:sz w:val="24"/>
          <w:szCs w:val="24"/>
        </w:rPr>
        <w:t xml:space="preserve">na </w:t>
      </w:r>
      <w:r>
        <w:rPr>
          <w:sz w:val="24"/>
          <w:szCs w:val="24"/>
        </w:rPr>
        <w:t>cele społeczne</w:t>
      </w:r>
      <w:r w:rsidR="00435C7A">
        <w:rPr>
          <w:sz w:val="24"/>
          <w:szCs w:val="24"/>
        </w:rPr>
        <w:t>.</w:t>
      </w:r>
      <w:r w:rsidR="00A00D58">
        <w:rPr>
          <w:sz w:val="24"/>
          <w:szCs w:val="24"/>
        </w:rPr>
        <w:t xml:space="preserve"> Cielądz ma małe zadłużenie, a my mamy do budowy wodociągi, drogi.</w:t>
      </w:r>
      <w:r w:rsidR="00435C7A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A00D58">
        <w:rPr>
          <w:sz w:val="24"/>
          <w:szCs w:val="24"/>
        </w:rPr>
        <w:t xml:space="preserve">        – Radny Waldemar Olborski</w:t>
      </w:r>
      <w:r w:rsidR="00435C7A">
        <w:rPr>
          <w:sz w:val="24"/>
          <w:szCs w:val="24"/>
        </w:rPr>
        <w:t xml:space="preserve"> – </w:t>
      </w:r>
      <w:r w:rsidR="00A00D58">
        <w:rPr>
          <w:sz w:val="24"/>
          <w:szCs w:val="24"/>
        </w:rPr>
        <w:t>postawmy na drogi, znamy swoje zadłużenie</w:t>
      </w:r>
      <w:r w:rsidR="00435C7A">
        <w:rPr>
          <w:sz w:val="24"/>
          <w:szCs w:val="24"/>
        </w:rPr>
        <w:t>.</w:t>
      </w:r>
      <w:r w:rsidR="00A00D58">
        <w:rPr>
          <w:sz w:val="24"/>
          <w:szCs w:val="24"/>
        </w:rPr>
        <w:t xml:space="preserve"> Jest na pewno potrzebny taki budynek, ale ważniejsze są drogi.</w:t>
      </w:r>
      <w:r w:rsidR="003746DC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A00D58">
        <w:rPr>
          <w:sz w:val="24"/>
          <w:szCs w:val="24"/>
        </w:rPr>
        <w:t xml:space="preserve">                       </w:t>
      </w:r>
      <w:r w:rsidR="003746DC">
        <w:rPr>
          <w:sz w:val="24"/>
          <w:szCs w:val="24"/>
        </w:rPr>
        <w:t xml:space="preserve">                                                                                    </w:t>
      </w:r>
      <w:r w:rsidR="00A00D58">
        <w:rPr>
          <w:sz w:val="24"/>
          <w:szCs w:val="24"/>
        </w:rPr>
        <w:t xml:space="preserve">       - Radny Grzegorz Milczarek</w:t>
      </w:r>
      <w:r w:rsidR="003746DC">
        <w:rPr>
          <w:sz w:val="24"/>
          <w:szCs w:val="24"/>
        </w:rPr>
        <w:t xml:space="preserve"> – </w:t>
      </w:r>
      <w:r w:rsidR="00A00D58">
        <w:rPr>
          <w:sz w:val="24"/>
          <w:szCs w:val="24"/>
        </w:rPr>
        <w:t xml:space="preserve">jest z nami radca prawny.  Czy możemy podjąć kroki prawne wobec projektanta, który źle zaprojektował drogę w Kłopoczynie?                   </w:t>
      </w:r>
      <w:r w:rsidR="003746DC">
        <w:rPr>
          <w:sz w:val="24"/>
          <w:szCs w:val="24"/>
        </w:rPr>
        <w:t xml:space="preserve">                                  </w:t>
      </w:r>
      <w:r w:rsidR="00A00D58">
        <w:rPr>
          <w:sz w:val="24"/>
          <w:szCs w:val="24"/>
        </w:rPr>
        <w:t xml:space="preserve">                          - Radca Prawny</w:t>
      </w:r>
      <w:r w:rsidR="003746DC">
        <w:rPr>
          <w:sz w:val="24"/>
          <w:szCs w:val="24"/>
        </w:rPr>
        <w:t xml:space="preserve"> – nie ma</w:t>
      </w:r>
      <w:r w:rsidR="00A00D58">
        <w:rPr>
          <w:sz w:val="24"/>
          <w:szCs w:val="24"/>
        </w:rPr>
        <w:t>m przed sobą umowy. Po szczegółowej analizie umowy mogę się w tej sprawie wypowiedzieć.</w:t>
      </w:r>
      <w:r w:rsidR="003746DC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00D58">
        <w:rPr>
          <w:sz w:val="24"/>
          <w:szCs w:val="24"/>
        </w:rPr>
        <w:t xml:space="preserve">                       – Pani Wójt – miałam wczoraj spotkanie z dyrektorami </w:t>
      </w:r>
      <w:r w:rsidR="00B172A4">
        <w:rPr>
          <w:sz w:val="24"/>
          <w:szCs w:val="24"/>
        </w:rPr>
        <w:t xml:space="preserve">szkół  w sprawie projektu o środki unijne na dodatkowe zajęcia, na doposażenie szkół,  na szkolenia w wysokości 500 tys. zł z 7 % wkładem własnym. Pisalibyśmy jeden ogólny, wspólny wniosek.  Odpadnie szkoła w Lubani i Trębaczewie, ale później będzie kolejny nabór i te szkoły będą też mogły skorzystać.                                                                                                                                                                         – Radny Waldemar Olborski – z tego, co podejrzewam większość środków pójdzie na biurokrację.         – Radna Urszula Kamińska  - mamy problem z drogą pod las, jest tam bardzo źle i dlatego mamy prośbę, aby tam równiarka </w:t>
      </w:r>
      <w:r w:rsidR="00B12BAA">
        <w:rPr>
          <w:sz w:val="24"/>
          <w:szCs w:val="24"/>
        </w:rPr>
        <w:t>przechodziła 2 razy do roku. W Trębaczewie mamy 6 km dróg a równiarka przeszła tylko 1 km przy boisku.                                                                                                                                – Radny Waldemar Olborski – co jest planowane przy oczyszczalni ścieków?                                                            - Pani Wójt – mamy tam 2 ha placu, chcemy to uporządkować, zasiać trawę, aby ten plac móc potem wykorzystać.                                                                                                                                                                 -Sołtys wsi Broniew  Sławomir Sijka – czy będą spełnione moje postulaty w sprawie wiaty przystankowej i lamp oświetlenia ulicznego?</w:t>
      </w:r>
      <w:r w:rsidR="00B172A4">
        <w:rPr>
          <w:sz w:val="24"/>
          <w:szCs w:val="24"/>
        </w:rPr>
        <w:t xml:space="preserve">      </w:t>
      </w:r>
      <w:r w:rsidR="00B12BAA">
        <w:rPr>
          <w:sz w:val="24"/>
          <w:szCs w:val="24"/>
        </w:rPr>
        <w:t xml:space="preserve">                                                                                                   - Radny Waldemar Olborski – proponuję, aby całą gminę kompleksowo załatwić pod kątem oświetlenia.                                                                                                                                                                    – Radny </w:t>
      </w:r>
      <w:r w:rsidR="00C22B0F">
        <w:rPr>
          <w:sz w:val="24"/>
          <w:szCs w:val="24"/>
        </w:rPr>
        <w:t>Marcin Szczałbach – mam prośbę o lampy i lustro na drodze.                                                              – Pani Wójt – odnośnie tych lamp – proszę składać na piśmie z mapą i zaznaczeniem , gdzie.                     – Pan Przewodniczący Rady Gminy -  trzeba pamiętać  o Gogolinie, chociaż w strategicznych miejscach, tam nie ma ani jednej lampy.                                                                                                                                          – Radna Karolina Kazała – jeśli będzie mokra wiosna w Kłopoczynie będziemy mięli staw na drodze. Potrzebny jest przepust i odprowadzenie wody do strugi.                                                                                         – Sołtys wsi Kłopoczyn – jesteśmy zdegustowani tym,  że wniosek dotyczący naszej drogi nie przeszedł, a może wcale nie był złożony?                                                                                                                                                         - Pani Wójt – proszę sprawdzić w Urzędzie Wojewódzkim. Dopracujemy i będziemy składać ponownie we wrześniu. Jeżeli chodzi o „Schetynę” 1/3 wniosków odpadło</w:t>
      </w:r>
      <w:r w:rsidR="00004F98">
        <w:rPr>
          <w:sz w:val="24"/>
          <w:szCs w:val="24"/>
        </w:rPr>
        <w:t xml:space="preserve"> z takich powodów.                                      – Pan Przewodniczący Rady Gminy – czy mieszkańcy wsi Paprotnia ucieszyli się, że będziemy robić ten I etap drogi?                                                                                                                                                                                               - Sołtys wsi Paprotnia Magdalena Kajtaniak – mieszkańcy ucieszą się , jeżeli będzie zrobione.                   –Pan Przewodniczący Rady Gminy – są wielkie zwały śmieci </w:t>
      </w:r>
      <w:r w:rsidR="00217090">
        <w:rPr>
          <w:sz w:val="24"/>
          <w:szCs w:val="24"/>
        </w:rPr>
        <w:t xml:space="preserve">w lesie </w:t>
      </w:r>
      <w:r w:rsidR="00004F98">
        <w:rPr>
          <w:sz w:val="24"/>
          <w:szCs w:val="24"/>
        </w:rPr>
        <w:t xml:space="preserve">zwrócił się do sołtysa Celinowa. Może </w:t>
      </w:r>
    </w:p>
    <w:p w:rsidR="00004F98" w:rsidRDefault="00217090" w:rsidP="00217090">
      <w:pPr>
        <w:jc w:val="center"/>
        <w:rPr>
          <w:sz w:val="24"/>
          <w:szCs w:val="24"/>
        </w:rPr>
      </w:pPr>
      <w:r>
        <w:rPr>
          <w:sz w:val="24"/>
          <w:szCs w:val="24"/>
        </w:rPr>
        <w:t>-   9   -</w:t>
      </w:r>
    </w:p>
    <w:p w:rsidR="0040204A" w:rsidRDefault="00004F98" w:rsidP="009746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zorganizowalibyśmy taką zbiórkę śmieci jak w Bujałach.                                                                                            – Sołty wsi Celinów </w:t>
      </w:r>
      <w:r w:rsidR="00217090">
        <w:rPr>
          <w:sz w:val="24"/>
          <w:szCs w:val="24"/>
        </w:rPr>
        <w:t xml:space="preserve"> Włodzimierz Staszewski – tam są bardzo różne śmieci  również części karoserii. Mieszkańcy wsi Szczuki, Kazimierki proszą , aby puścić równiarkę, tak aby wyrównać brzeg lasu.              – Radny Waldemar Olborski – może w Paprotni nie dzielić na etapy, bo się o niej zapomni.                     – Pan Przewodniczący Rady Gminy – zwrócił się do radnego Mariusza Górskiego jakie widzi możliwości zaadaptowania budynku w banku w Lubani.                                                                                                            – Radny Mariusz Górski – były zebrania, ale jakoś słabe jest zaangażowanie mieszkańców.                        – Pani Wójt – może świetlica dla młodzieży?                                                                                                                - Radna Karolina Kazała – ale potrzebna jest inicjatywa. U nas zbieramy środki, sami się organizujemy, co roku składamy wnioski o granty. Jest kilka osób, które działają prężnie. </w:t>
      </w:r>
      <w:r w:rsidR="00974679">
        <w:rPr>
          <w:sz w:val="24"/>
          <w:szCs w:val="24"/>
        </w:rPr>
        <w:t xml:space="preserve">                                                                    – Pan Przewodniczący Rady Gminy – oddał głos Pani Wójt. Przybyła zaproszona Pani Anna Szcześniak.    – Pani Wójt – przedstawiła Panią Annę Szcześniak, która zakwalifikowała się do etapu wojewódzkiego konkursu organizowanego przez Ośrodek Doradztwa Rolniczego dot. wiedzy o gospodarstwie wiejskim. Z tej okazji uroczyście wręczyła jej nagrodę.                                                                                        – Pani Anna Szcześniak – w tej olimpiadzie uczestniczyłam już 5 rok. Pytania nie są łatwe z wielu rozległych dziedzin życia. Z zawodu jestem nauczycielem, interesuje mnie ekologia. Prenumeruję miesięcznik „Rada” wydawany przez ODR.</w:t>
      </w:r>
      <w:r w:rsidR="00B172A4">
        <w:rPr>
          <w:sz w:val="24"/>
          <w:szCs w:val="24"/>
        </w:rPr>
        <w:t xml:space="preserve">           </w:t>
      </w:r>
      <w:r w:rsidR="00974679">
        <w:rPr>
          <w:sz w:val="24"/>
          <w:szCs w:val="24"/>
        </w:rPr>
        <w:t xml:space="preserve">                      </w:t>
      </w:r>
    </w:p>
    <w:p w:rsidR="004C20F9" w:rsidRDefault="004C20F9" w:rsidP="003746D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Ad. 21. Odpowiedzi Wójta Gminy na interpelacje i wolne wnioski.</w:t>
      </w:r>
    </w:p>
    <w:p w:rsidR="003746DC" w:rsidRPr="00674F8E" w:rsidRDefault="004C20F9" w:rsidP="004C20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Pan Przewodniczący – Pani Wójt na bieżąco odpowiadała na interpelacje i wolne wnioski.</w:t>
      </w:r>
      <w:r w:rsidR="0040204A">
        <w:rPr>
          <w:sz w:val="24"/>
          <w:szCs w:val="24"/>
        </w:rPr>
        <w:t xml:space="preserve">                                                                             </w:t>
      </w:r>
      <w:r w:rsidR="003746DC">
        <w:rPr>
          <w:sz w:val="24"/>
          <w:szCs w:val="24"/>
        </w:rPr>
        <w:t xml:space="preserve"> </w:t>
      </w:r>
    </w:p>
    <w:p w:rsidR="000A6B03" w:rsidRDefault="000A6B03" w:rsidP="0057724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Zakończenie obrad.</w:t>
      </w:r>
    </w:p>
    <w:p w:rsidR="000A6B03" w:rsidRDefault="000A6B03" w:rsidP="0057724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sz w:val="24"/>
          <w:szCs w:val="24"/>
        </w:rPr>
        <w:t>Ponieważ wyczerpaliśmy zaplanowany porządek obrad dziękuję wszystkim za przyby</w:t>
      </w:r>
      <w:r w:rsidR="004C20F9">
        <w:rPr>
          <w:sz w:val="24"/>
          <w:szCs w:val="24"/>
        </w:rPr>
        <w:t>cie  i zamykam obrady o godz. 1</w:t>
      </w:r>
      <w:r w:rsidR="00974679">
        <w:rPr>
          <w:sz w:val="24"/>
          <w:szCs w:val="24"/>
        </w:rPr>
        <w:t>1.03</w:t>
      </w:r>
      <w:r>
        <w:rPr>
          <w:sz w:val="24"/>
          <w:szCs w:val="24"/>
        </w:rPr>
        <w:t>.</w:t>
      </w:r>
    </w:p>
    <w:p w:rsidR="000A6B03" w:rsidRDefault="000A6B03" w:rsidP="0057724C">
      <w:pPr>
        <w:ind w:left="360"/>
        <w:rPr>
          <w:sz w:val="24"/>
          <w:szCs w:val="24"/>
        </w:rPr>
      </w:pPr>
    </w:p>
    <w:p w:rsidR="000A6B03" w:rsidRDefault="000A6B03" w:rsidP="0057724C">
      <w:pPr>
        <w:ind w:left="360"/>
        <w:rPr>
          <w:sz w:val="24"/>
          <w:szCs w:val="24"/>
        </w:rPr>
      </w:pPr>
    </w:p>
    <w:p w:rsidR="000A6B03" w:rsidRDefault="000A6B03" w:rsidP="0057724C">
      <w:pPr>
        <w:ind w:left="360"/>
        <w:rPr>
          <w:sz w:val="24"/>
          <w:szCs w:val="24"/>
        </w:rPr>
      </w:pPr>
    </w:p>
    <w:p w:rsidR="000A6B03" w:rsidRDefault="000A6B03" w:rsidP="0057724C">
      <w:pPr>
        <w:ind w:left="360"/>
        <w:rPr>
          <w:sz w:val="24"/>
          <w:szCs w:val="24"/>
        </w:rPr>
      </w:pPr>
      <w:r>
        <w:rPr>
          <w:sz w:val="24"/>
          <w:szCs w:val="24"/>
        </w:rPr>
        <w:t>Protokół sporządziła:                                                            Przewodniczący Rady Gminy</w:t>
      </w:r>
    </w:p>
    <w:p w:rsidR="000A6B03" w:rsidRPr="000A6B03" w:rsidRDefault="004C20F9" w:rsidP="0057724C">
      <w:pPr>
        <w:ind w:left="360"/>
        <w:rPr>
          <w:sz w:val="24"/>
          <w:szCs w:val="24"/>
        </w:rPr>
      </w:pPr>
      <w:r>
        <w:rPr>
          <w:sz w:val="24"/>
          <w:szCs w:val="24"/>
        </w:rPr>
        <w:t>Ilona Pieczątko</w:t>
      </w:r>
      <w:r w:rsidR="000A6B03">
        <w:rPr>
          <w:sz w:val="24"/>
          <w:szCs w:val="24"/>
        </w:rPr>
        <w:t>wska                                                                        Tadeusz Pietrzak</w:t>
      </w:r>
    </w:p>
    <w:p w:rsidR="0057724C" w:rsidRDefault="00417326" w:rsidP="005772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3070" w:rsidRDefault="009F3070" w:rsidP="00DC2B99">
      <w:pPr>
        <w:ind w:left="360"/>
        <w:rPr>
          <w:sz w:val="24"/>
          <w:szCs w:val="24"/>
        </w:rPr>
      </w:pPr>
    </w:p>
    <w:p w:rsidR="00DA3C24" w:rsidRPr="00DA3C24" w:rsidRDefault="00DA3C24" w:rsidP="00DC2B99">
      <w:pPr>
        <w:ind w:left="360"/>
        <w:rPr>
          <w:sz w:val="24"/>
          <w:szCs w:val="24"/>
        </w:rPr>
      </w:pPr>
    </w:p>
    <w:p w:rsidR="00BE300C" w:rsidRDefault="00974679" w:rsidP="009746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E300C" w:rsidRDefault="00BE300C" w:rsidP="00E02BC4">
      <w:pPr>
        <w:ind w:left="360"/>
        <w:rPr>
          <w:sz w:val="24"/>
          <w:szCs w:val="24"/>
        </w:rPr>
      </w:pPr>
    </w:p>
    <w:p w:rsidR="00E02BC4" w:rsidRDefault="00E02BC4" w:rsidP="004C20F9">
      <w:pPr>
        <w:rPr>
          <w:sz w:val="24"/>
          <w:szCs w:val="24"/>
        </w:rPr>
      </w:pPr>
    </w:p>
    <w:p w:rsidR="00E02BC4" w:rsidRDefault="00E02BC4" w:rsidP="00146408">
      <w:pPr>
        <w:ind w:left="360"/>
        <w:rPr>
          <w:sz w:val="24"/>
          <w:szCs w:val="24"/>
        </w:rPr>
      </w:pPr>
    </w:p>
    <w:p w:rsidR="005C2761" w:rsidRDefault="005C2761" w:rsidP="00146408">
      <w:pPr>
        <w:ind w:left="360"/>
        <w:rPr>
          <w:sz w:val="24"/>
          <w:szCs w:val="24"/>
        </w:rPr>
      </w:pPr>
    </w:p>
    <w:p w:rsidR="005C2761" w:rsidRDefault="005C2761" w:rsidP="00146408">
      <w:pPr>
        <w:ind w:left="360"/>
        <w:rPr>
          <w:sz w:val="24"/>
          <w:szCs w:val="24"/>
        </w:rPr>
      </w:pPr>
    </w:p>
    <w:p w:rsidR="005C2761" w:rsidRDefault="005C2761" w:rsidP="00146408">
      <w:pPr>
        <w:ind w:left="360"/>
        <w:rPr>
          <w:sz w:val="24"/>
          <w:szCs w:val="24"/>
        </w:rPr>
      </w:pPr>
    </w:p>
    <w:p w:rsidR="005C2761" w:rsidRPr="00DB0A7C" w:rsidRDefault="005C2761" w:rsidP="00146408">
      <w:pPr>
        <w:ind w:left="360"/>
        <w:rPr>
          <w:sz w:val="24"/>
          <w:szCs w:val="24"/>
        </w:rPr>
      </w:pPr>
    </w:p>
    <w:p w:rsidR="00146408" w:rsidRDefault="00146408" w:rsidP="00146408">
      <w:pPr>
        <w:ind w:left="360"/>
        <w:rPr>
          <w:sz w:val="24"/>
          <w:szCs w:val="24"/>
        </w:rPr>
      </w:pPr>
      <w:r>
        <w:rPr>
          <w:sz w:val="24"/>
          <w:szCs w:val="24"/>
        </w:rPr>
        <w:softHyphen/>
      </w:r>
    </w:p>
    <w:p w:rsidR="00146408" w:rsidRPr="00146408" w:rsidRDefault="00146408" w:rsidP="00146408">
      <w:pPr>
        <w:ind w:left="360"/>
        <w:rPr>
          <w:sz w:val="24"/>
          <w:szCs w:val="24"/>
        </w:rPr>
      </w:pPr>
    </w:p>
    <w:p w:rsidR="00A43D2F" w:rsidRPr="00A43D2F" w:rsidRDefault="00A43D2F" w:rsidP="00DE5A83">
      <w:pPr>
        <w:ind w:left="360"/>
        <w:rPr>
          <w:b/>
          <w:sz w:val="24"/>
          <w:szCs w:val="24"/>
        </w:rPr>
      </w:pPr>
    </w:p>
    <w:p w:rsidR="00217A3F" w:rsidRPr="00217A3F" w:rsidRDefault="00217A3F" w:rsidP="00217A3F">
      <w:pPr>
        <w:ind w:left="360"/>
        <w:jc w:val="center"/>
        <w:rPr>
          <w:sz w:val="24"/>
          <w:szCs w:val="24"/>
        </w:rPr>
      </w:pPr>
    </w:p>
    <w:p w:rsidR="00217A3F" w:rsidRPr="00217A3F" w:rsidRDefault="00217A3F" w:rsidP="00217A3F">
      <w:pPr>
        <w:pStyle w:val="Akapitzlist"/>
        <w:jc w:val="center"/>
        <w:rPr>
          <w:b/>
          <w:sz w:val="24"/>
          <w:szCs w:val="24"/>
        </w:rPr>
      </w:pPr>
    </w:p>
    <w:sectPr w:rsidR="00217A3F" w:rsidRPr="00217A3F" w:rsidSect="00C10352">
      <w:pgSz w:w="11906" w:h="16838"/>
      <w:pgMar w:top="851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5CB"/>
    <w:multiLevelType w:val="hybridMultilevel"/>
    <w:tmpl w:val="557E570A"/>
    <w:lvl w:ilvl="0" w:tplc="DAEE90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788"/>
    <w:multiLevelType w:val="hybridMultilevel"/>
    <w:tmpl w:val="0624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B59"/>
    <w:multiLevelType w:val="hybridMultilevel"/>
    <w:tmpl w:val="C28AA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61C6"/>
    <w:multiLevelType w:val="hybridMultilevel"/>
    <w:tmpl w:val="4BD48982"/>
    <w:lvl w:ilvl="0" w:tplc="53648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852DD"/>
    <w:multiLevelType w:val="hybridMultilevel"/>
    <w:tmpl w:val="876E1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0B27"/>
    <w:multiLevelType w:val="hybridMultilevel"/>
    <w:tmpl w:val="738A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F2E9D"/>
    <w:rsid w:val="00004F98"/>
    <w:rsid w:val="00021F7C"/>
    <w:rsid w:val="00041003"/>
    <w:rsid w:val="00042090"/>
    <w:rsid w:val="000762F5"/>
    <w:rsid w:val="00091943"/>
    <w:rsid w:val="000A6B03"/>
    <w:rsid w:val="000C0541"/>
    <w:rsid w:val="001116C7"/>
    <w:rsid w:val="00146408"/>
    <w:rsid w:val="00166EAF"/>
    <w:rsid w:val="00177EE4"/>
    <w:rsid w:val="0019155E"/>
    <w:rsid w:val="001C296D"/>
    <w:rsid w:val="001D0DEF"/>
    <w:rsid w:val="001E74F5"/>
    <w:rsid w:val="00204224"/>
    <w:rsid w:val="00206535"/>
    <w:rsid w:val="00217090"/>
    <w:rsid w:val="00217A3F"/>
    <w:rsid w:val="00255FD0"/>
    <w:rsid w:val="00275B4B"/>
    <w:rsid w:val="00282B1C"/>
    <w:rsid w:val="00287968"/>
    <w:rsid w:val="002A2DC0"/>
    <w:rsid w:val="00305548"/>
    <w:rsid w:val="003477AE"/>
    <w:rsid w:val="003630EB"/>
    <w:rsid w:val="003650C8"/>
    <w:rsid w:val="003746DC"/>
    <w:rsid w:val="003D58B5"/>
    <w:rsid w:val="00400E43"/>
    <w:rsid w:val="0040204A"/>
    <w:rsid w:val="004112A7"/>
    <w:rsid w:val="00417326"/>
    <w:rsid w:val="00420913"/>
    <w:rsid w:val="00425931"/>
    <w:rsid w:val="00433658"/>
    <w:rsid w:val="00435C7A"/>
    <w:rsid w:val="00445441"/>
    <w:rsid w:val="0048592D"/>
    <w:rsid w:val="004A69FC"/>
    <w:rsid w:val="004B23C0"/>
    <w:rsid w:val="004C20F9"/>
    <w:rsid w:val="004D6309"/>
    <w:rsid w:val="004F3C66"/>
    <w:rsid w:val="00505FAE"/>
    <w:rsid w:val="00520EFB"/>
    <w:rsid w:val="00545DDA"/>
    <w:rsid w:val="00571FD9"/>
    <w:rsid w:val="00575F08"/>
    <w:rsid w:val="005762E9"/>
    <w:rsid w:val="0057724C"/>
    <w:rsid w:val="00590E34"/>
    <w:rsid w:val="005C21D5"/>
    <w:rsid w:val="005C2761"/>
    <w:rsid w:val="005C4283"/>
    <w:rsid w:val="005F5EC6"/>
    <w:rsid w:val="0062464A"/>
    <w:rsid w:val="00641310"/>
    <w:rsid w:val="00643EF9"/>
    <w:rsid w:val="00660EFD"/>
    <w:rsid w:val="00674F8E"/>
    <w:rsid w:val="00682504"/>
    <w:rsid w:val="00691607"/>
    <w:rsid w:val="006932F3"/>
    <w:rsid w:val="0069340A"/>
    <w:rsid w:val="006A58AA"/>
    <w:rsid w:val="006D6031"/>
    <w:rsid w:val="006F2E9D"/>
    <w:rsid w:val="007109E3"/>
    <w:rsid w:val="00715E0E"/>
    <w:rsid w:val="00730C48"/>
    <w:rsid w:val="007405EF"/>
    <w:rsid w:val="0076168F"/>
    <w:rsid w:val="007B30CD"/>
    <w:rsid w:val="007F5195"/>
    <w:rsid w:val="00816E7A"/>
    <w:rsid w:val="00817BF8"/>
    <w:rsid w:val="0082762F"/>
    <w:rsid w:val="00882511"/>
    <w:rsid w:val="0089077D"/>
    <w:rsid w:val="0089394E"/>
    <w:rsid w:val="008B2089"/>
    <w:rsid w:val="00910710"/>
    <w:rsid w:val="009204F8"/>
    <w:rsid w:val="009407DF"/>
    <w:rsid w:val="00945D1C"/>
    <w:rsid w:val="00946D18"/>
    <w:rsid w:val="00974679"/>
    <w:rsid w:val="00982A40"/>
    <w:rsid w:val="0099074B"/>
    <w:rsid w:val="00994C5B"/>
    <w:rsid w:val="009A007A"/>
    <w:rsid w:val="009D12E0"/>
    <w:rsid w:val="009F3070"/>
    <w:rsid w:val="00A00D58"/>
    <w:rsid w:val="00A43D2F"/>
    <w:rsid w:val="00A5737F"/>
    <w:rsid w:val="00A85544"/>
    <w:rsid w:val="00A87744"/>
    <w:rsid w:val="00AC034E"/>
    <w:rsid w:val="00AE6F48"/>
    <w:rsid w:val="00B12BAA"/>
    <w:rsid w:val="00B12FD3"/>
    <w:rsid w:val="00B140DF"/>
    <w:rsid w:val="00B172A4"/>
    <w:rsid w:val="00B556C7"/>
    <w:rsid w:val="00B61F04"/>
    <w:rsid w:val="00BA2017"/>
    <w:rsid w:val="00BA4779"/>
    <w:rsid w:val="00BB4550"/>
    <w:rsid w:val="00BE266E"/>
    <w:rsid w:val="00BE300C"/>
    <w:rsid w:val="00BF3A35"/>
    <w:rsid w:val="00C10352"/>
    <w:rsid w:val="00C157C9"/>
    <w:rsid w:val="00C22B0F"/>
    <w:rsid w:val="00C26307"/>
    <w:rsid w:val="00C35394"/>
    <w:rsid w:val="00C6212E"/>
    <w:rsid w:val="00C6490D"/>
    <w:rsid w:val="00C705AB"/>
    <w:rsid w:val="00C740F2"/>
    <w:rsid w:val="00C90F0D"/>
    <w:rsid w:val="00CC5477"/>
    <w:rsid w:val="00D10106"/>
    <w:rsid w:val="00D12F7E"/>
    <w:rsid w:val="00D155C5"/>
    <w:rsid w:val="00D15A55"/>
    <w:rsid w:val="00D244F0"/>
    <w:rsid w:val="00D271D3"/>
    <w:rsid w:val="00D419FD"/>
    <w:rsid w:val="00D600C8"/>
    <w:rsid w:val="00DA3C24"/>
    <w:rsid w:val="00DB0A7C"/>
    <w:rsid w:val="00DB5728"/>
    <w:rsid w:val="00DC2B99"/>
    <w:rsid w:val="00DC7644"/>
    <w:rsid w:val="00DE4CFA"/>
    <w:rsid w:val="00DE5A83"/>
    <w:rsid w:val="00DE7DEF"/>
    <w:rsid w:val="00E02BC4"/>
    <w:rsid w:val="00E0761B"/>
    <w:rsid w:val="00E10BBD"/>
    <w:rsid w:val="00E52E1E"/>
    <w:rsid w:val="00E83ADC"/>
    <w:rsid w:val="00E9329B"/>
    <w:rsid w:val="00EA2234"/>
    <w:rsid w:val="00ED12C2"/>
    <w:rsid w:val="00EE2891"/>
    <w:rsid w:val="00EF6885"/>
    <w:rsid w:val="00F00DEE"/>
    <w:rsid w:val="00F21D40"/>
    <w:rsid w:val="00F63C58"/>
    <w:rsid w:val="00F8775B"/>
    <w:rsid w:val="00F91DEC"/>
    <w:rsid w:val="00FA5138"/>
    <w:rsid w:val="00FA5346"/>
    <w:rsid w:val="00FB5F4A"/>
    <w:rsid w:val="00FB6C98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92D"/>
  </w:style>
  <w:style w:type="paragraph" w:styleId="Nagwek1">
    <w:name w:val="heading 1"/>
    <w:basedOn w:val="Normalny"/>
    <w:next w:val="Normalny"/>
    <w:link w:val="Nagwek1Znak"/>
    <w:uiPriority w:val="9"/>
    <w:qFormat/>
    <w:rsid w:val="00485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9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9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9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9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9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9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85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5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592D"/>
    <w:rPr>
      <w:b/>
      <w:bCs/>
    </w:rPr>
  </w:style>
  <w:style w:type="character" w:styleId="Uwydatnienie">
    <w:name w:val="Emphasis"/>
    <w:basedOn w:val="Domylnaczcionkaakapitu"/>
    <w:uiPriority w:val="20"/>
    <w:qFormat/>
    <w:rsid w:val="0048592D"/>
    <w:rPr>
      <w:i/>
      <w:iCs/>
    </w:rPr>
  </w:style>
  <w:style w:type="paragraph" w:styleId="Bezodstpw">
    <w:name w:val="No Spacing"/>
    <w:basedOn w:val="Normalny"/>
    <w:uiPriority w:val="1"/>
    <w:qFormat/>
    <w:rsid w:val="004859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592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8592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8592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9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92D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48592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8592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48592D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8592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8592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592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42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6B743-643B-4D6F-AC8E-F7CA96F1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4665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Rysiek jach</cp:lastModifiedBy>
  <cp:revision>2</cp:revision>
  <dcterms:created xsi:type="dcterms:W3CDTF">2016-03-14T05:11:00Z</dcterms:created>
  <dcterms:modified xsi:type="dcterms:W3CDTF">2016-03-14T05:11:00Z</dcterms:modified>
</cp:coreProperties>
</file>