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FAC0" w14:textId="53E74371" w:rsidR="00995454" w:rsidRDefault="00700668" w:rsidP="00995454">
      <w:pPr>
        <w:suppressAutoHyphens w:val="0"/>
        <w:spacing w:after="0" w:line="276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</w:t>
      </w:r>
      <w:proofErr w:type="spellStart"/>
      <w:r w:rsidR="0099545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KlAUZULA</w:t>
      </w:r>
      <w:proofErr w:type="spellEnd"/>
      <w:r w:rsidR="0099545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INFORMACYJNA</w:t>
      </w:r>
      <w:r w:rsidR="00FA3F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nr 4</w:t>
      </w:r>
      <w:r w:rsidR="00FA3F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</w:t>
      </w:r>
      <w:r w:rsidR="0099545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na podstawa art. 13 ust. 1 i 2 RODO</w:t>
      </w:r>
    </w:p>
    <w:p w14:paraId="6DE36D8A" w14:textId="77777777" w:rsidR="00995454" w:rsidRDefault="00995454" w:rsidP="00995454">
      <w:pPr>
        <w:suppressAutoHyphens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Wypełniając obowiązek prawny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04.05.2016 r. L 119/1), dalej „RODO”, informujemy o zasadach przetwarzania Pani/Pana danych osobowych oraz przysługujących Pani/Panu prawach z tym związanych</w:t>
      </w:r>
    </w:p>
    <w:p w14:paraId="48EE4683" w14:textId="77777777" w:rsidR="00995454" w:rsidRDefault="00995454" w:rsidP="00995454">
      <w:pPr>
        <w:suppressAutoHyphens w:val="0"/>
        <w:spacing w:after="0" w:line="276" w:lineRule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Administratorem Pani/Pana danych osobowych jest Wójt Gminy Sadkowice , Sadkowice 129A,  96-206 Sadkowice, tel.</w:t>
      </w:r>
      <w:bookmarkStart w:id="0" w:name="_Hlk41464891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468156191</w:t>
      </w:r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fax 468156191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2. Administrator wyznaczył Inspektora Ochrony Danych (IOD) jest nim Tomasz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Żaczkiewicz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, kontakt e-mail:admin@gminasadkowice.pl tel.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468156191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3. Administrator danych osobowych przetwarza Pani/Pana dane osobowe na podstawie obowiązujących przepisów prawa, zawartych umów oraz na podstawie udzielonej zgody.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4. Pani/Pana dane osobowe przetwarzane są w celu/celach: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a. wypełnienia obowiązków prawnych ciążących na Administratorze,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b. realizacji umów zawartych z kontrahentami;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c. wykonania zadania realizowanego w interesie publicznym lub w ramach sprawowania władzy publicznej powierzonej Administratorowi,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d. w pozostałych przypadkach Pani/Pana dane osobowe przetwarzane są wyłącznie na podstawie wcześniej udzielonej zgody w zakresie i celu określonym w treści zgody.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5. W związku z przetwarzaniem danych w celach o których mowa w pkt 4 odbiorcami Pani/Pana danych osobowych mogą być: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a. organy władzy publicznej oraz podmioty wykonujące zadania publiczne lub działające na zlecenie organów władzy publicznej, w zakresie i w celach, które wynikają z przepisów powszechnie obowiązującego prawa;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b. inne podmioty, które na podstawie stosownych umów podpisanych z  Gminą Sadkowice przetwarzają dane osobowe dla których Administratorem jest Wójt Gminy Sadkowice.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6. Pani/Pana dane osobowe będą przetwarzane do czasu osiągnięcia celu, w jakim je pozyskaliśmy, a po tym czasie przez okres oraz w zakresie wymaganym przez przepisy powszechnie obowiązującego prawa, w tym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zm.).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7. W związku z przetwarzaniem Pani/Pana danych osobowych przysługują Pani/Panu następujące prawa: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a) prawo dostępu do danych osobowych, w tym prawo do uzyskania kopii tych danych;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b) prawo do żądania sprostowania (poprawienia) danych osobowych ;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c) prawo do żądania ograniczenia przetwarzania danych osobowych;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d) prawo do usunięcia danych;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e) prawo do przenoszenia danych;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f) prawo wniesienia sprzeciwu wobec przetwarzania danych;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8. W przypadku gdy przetwarzanie danych osobowych odbywa się na podstawie zgody (art. 6 </w:t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ust. 1 lit. a RODO), przysługuje Pani/Panu prawo do cofnięcia tej zgody w dowolnym momencie. Wycofanie zgody nie wpływa na zgodność z prawem przetwarzania, którego dokonano na podstawie zgody przed jej cofnięciem.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9. Przysługuje Pani/Panu prawo wniesienia skargi do organu nadzorczego właściwego w sprawach ochrony danych osobowych tj. Prezesa Urzędu Ochrony Danych Osobowych (PUODO), ul. Stawki 2, 00-193 Warszawa, tel. 22 531 03 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10. W sytuacji, gdy przetwarzanie danych osobowych odbywa się na podstawie zgody osoby, której dane dotyczą, podanie przez Panią/Pana danych osobowych Administratorowi ma charakter dobrowolny.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11. Podanie przez Panią/Pana danych osobowych jest obowiązkowe, w sytuacji gdy przesłankę przetwarzania danych osobowych stanowi przepis prawa lub zawarta między stronami umowa.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12. Pani/Pana dane osobowe nie będą podlegały zautomatyzowanym procesom podejmowania decyzji, w tym profilowaniu.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13. Pani/Pana dane osobowe nie będą przekazywane do państwa trzeciego ani do organizacji międzynarodowej, z zastrzeżeniem, że dane dotyczące urodzeń, małżeństw i zgonów mogą być przekazywane do państw trzecich na podstawie umów międzynarodowych, których stroną jest Rzeczpospolita Polska.</w:t>
      </w:r>
    </w:p>
    <w:p w14:paraId="7813E155" w14:textId="77777777" w:rsidR="00995454" w:rsidRDefault="00995454" w:rsidP="00995454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2DB8809A" w14:textId="77777777" w:rsidR="00995454" w:rsidRDefault="00995454" w:rsidP="00995454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Należy zapoznać się z klauzulą informacyjną o gromadzeniu, przetwarzaniu, udostępnianiu danych osobowych zawierającej informacje o administratorze danych osobowych, zakresie przetwarzania danych osobowych i uprawnieniach z tym związanych pod adresem:</w:t>
      </w:r>
    </w:p>
    <w:p w14:paraId="1A2A5E34" w14:textId="77777777" w:rsidR="00995454" w:rsidRDefault="00995454" w:rsidP="00995454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6CA497" w14:textId="77777777" w:rsidR="00995454" w:rsidRDefault="00995454" w:rsidP="00995454">
      <w:pPr>
        <w:spacing w:after="0" w:line="276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zh-CN"/>
        </w:rPr>
      </w:pPr>
    </w:p>
    <w:p w14:paraId="70F31B6E" w14:textId="77777777" w:rsidR="00995454" w:rsidRDefault="00995454" w:rsidP="00995454">
      <w:pPr>
        <w:spacing w:after="0" w:line="276" w:lineRule="auto"/>
        <w:ind w:left="4500"/>
        <w:jc w:val="both"/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………………………………………………</w:t>
      </w:r>
    </w:p>
    <w:p w14:paraId="39703E5A" w14:textId="77777777" w:rsidR="00995454" w:rsidRDefault="00995454" w:rsidP="00995454">
      <w:pPr>
        <w:spacing w:after="0" w:line="276" w:lineRule="auto"/>
        <w:ind w:left="4500"/>
        <w:jc w:val="both"/>
        <w:rPr>
          <w:rFonts w:ascii="Times New Roman" w:eastAsia="Times New Roman" w:hAnsi="Times New Roman"/>
          <w:i/>
          <w:iCs/>
          <w:color w:val="000000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iCs/>
          <w:color w:val="000000"/>
          <w:kern w:val="3"/>
          <w:sz w:val="24"/>
          <w:szCs w:val="24"/>
          <w:lang w:eastAsia="zh-CN"/>
        </w:rPr>
        <w:t xml:space="preserve">                  (podpis Wykonawcy)</w:t>
      </w:r>
    </w:p>
    <w:p w14:paraId="2214D20C" w14:textId="77777777" w:rsidR="00995454" w:rsidRDefault="00995454" w:rsidP="00995454">
      <w:pPr>
        <w:spacing w:after="0" w:line="276" w:lineRule="auto"/>
        <w:ind w:left="4500"/>
        <w:jc w:val="both"/>
        <w:rPr>
          <w:rFonts w:ascii="Times New Roman" w:eastAsia="Times New Roman" w:hAnsi="Times New Roman"/>
          <w:i/>
          <w:iCs/>
          <w:color w:val="000000"/>
          <w:kern w:val="3"/>
          <w:sz w:val="24"/>
          <w:szCs w:val="24"/>
          <w:lang w:eastAsia="zh-CN"/>
        </w:rPr>
      </w:pPr>
    </w:p>
    <w:p w14:paraId="13CAD78D" w14:textId="77777777" w:rsidR="00995454" w:rsidRDefault="00995454" w:rsidP="00995454">
      <w:pPr>
        <w:spacing w:after="0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7BBF0BF" w14:textId="77777777" w:rsidR="00995454" w:rsidRDefault="00995454" w:rsidP="00995454">
      <w:pPr>
        <w:suppressAutoHyphens w:val="0"/>
        <w:spacing w:after="0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300FB5E4" w14:textId="77777777" w:rsidR="00995454" w:rsidRDefault="00995454" w:rsidP="00995454">
      <w:pPr>
        <w:suppressAutoHyphens w:val="0"/>
        <w:spacing w:after="0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65C1B1E2" w14:textId="77777777" w:rsidR="00995454" w:rsidRDefault="00995454" w:rsidP="00995454">
      <w:pPr>
        <w:suppressAutoHyphens w:val="0"/>
        <w:spacing w:after="0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52D224EF" w14:textId="77777777" w:rsidR="00995454" w:rsidRDefault="00995454" w:rsidP="00995454">
      <w:pPr>
        <w:suppressAutoHyphens w:val="0"/>
        <w:spacing w:after="0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62DFCC00" w14:textId="77777777" w:rsidR="00995454" w:rsidRDefault="00995454" w:rsidP="00995454">
      <w:pPr>
        <w:suppressAutoHyphens w:val="0"/>
        <w:spacing w:after="0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3EA1FA69" w14:textId="77777777" w:rsidR="00995454" w:rsidRDefault="00995454" w:rsidP="00995454">
      <w:pPr>
        <w:suppressAutoHyphens w:val="0"/>
        <w:spacing w:after="0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671062E3" w14:textId="77777777" w:rsidR="00995454" w:rsidRDefault="00995454" w:rsidP="00995454">
      <w:pPr>
        <w:suppressAutoHyphens w:val="0"/>
        <w:spacing w:after="0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7AAE8902" w14:textId="77777777" w:rsidR="00995454" w:rsidRDefault="00995454" w:rsidP="00995454">
      <w:pPr>
        <w:suppressAutoHyphens w:val="0"/>
        <w:spacing w:after="0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14CB1D2C" w14:textId="77777777" w:rsidR="00995454" w:rsidRDefault="00995454" w:rsidP="00995454">
      <w:pPr>
        <w:suppressAutoHyphens w:val="0"/>
        <w:spacing w:after="0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0D719807" w14:textId="77777777" w:rsidR="000102EB" w:rsidRDefault="000102EB"/>
    <w:sectPr w:rsidR="00010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54"/>
    <w:rsid w:val="000102EB"/>
    <w:rsid w:val="00700668"/>
    <w:rsid w:val="00995454"/>
    <w:rsid w:val="00F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2F2E"/>
  <w15:chartTrackingRefBased/>
  <w15:docId w15:val="{68A98630-880C-42D4-AA4B-9C5FF3B4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454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Więckowska</dc:creator>
  <cp:keywords/>
  <dc:description/>
  <cp:lastModifiedBy>Wanda Więckowska</cp:lastModifiedBy>
  <cp:revision>5</cp:revision>
  <dcterms:created xsi:type="dcterms:W3CDTF">2022-10-20T11:39:00Z</dcterms:created>
  <dcterms:modified xsi:type="dcterms:W3CDTF">2022-10-20T11:41:00Z</dcterms:modified>
</cp:coreProperties>
</file>