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3281" w14:textId="77777777" w:rsidR="00366A1B" w:rsidRDefault="00366A1B" w:rsidP="00366A1B">
      <w:pPr>
        <w:pStyle w:val="Standard"/>
        <w:tabs>
          <w:tab w:val="center" w:pos="5016"/>
          <w:tab w:val="right" w:pos="9552"/>
        </w:tabs>
        <w:spacing w:line="276" w:lineRule="auto"/>
        <w:rPr>
          <w:rFonts w:eastAsia="Times New Roman" w:cs="Times New Roman"/>
          <w:b/>
          <w:lang w:eastAsia="pl-PL"/>
        </w:rPr>
      </w:pPr>
    </w:p>
    <w:p w14:paraId="5782E86C" w14:textId="3E62195C" w:rsidR="00366A1B" w:rsidRDefault="00F06944" w:rsidP="00366A1B">
      <w:pPr>
        <w:pStyle w:val="Standard"/>
        <w:tabs>
          <w:tab w:val="center" w:pos="5016"/>
          <w:tab w:val="right" w:pos="9552"/>
        </w:tabs>
        <w:spacing w:line="276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IN.271.1.2022</w:t>
      </w:r>
      <w:r w:rsidR="00366A1B">
        <w:rPr>
          <w:rFonts w:eastAsia="Times New Roman" w:cs="Times New Roman"/>
          <w:b/>
          <w:lang w:eastAsia="pl-PL"/>
        </w:rPr>
        <w:tab/>
      </w:r>
      <w:r w:rsidR="00366A1B" w:rsidRPr="00366A1B">
        <w:rPr>
          <w:rFonts w:eastAsia="Times New Roman" w:cs="Times New Roman"/>
          <w:lang w:eastAsia="pl-PL"/>
        </w:rPr>
        <w:t xml:space="preserve">                                     </w:t>
      </w:r>
      <w:r w:rsidR="00366A1B">
        <w:rPr>
          <w:rFonts w:eastAsia="Times New Roman" w:cs="Times New Roman"/>
          <w:lang w:eastAsia="pl-PL"/>
        </w:rPr>
        <w:t xml:space="preserve">    </w:t>
      </w:r>
      <w:r w:rsidR="00366A1B" w:rsidRPr="00366A1B">
        <w:rPr>
          <w:rFonts w:eastAsia="Times New Roman" w:cs="Times New Roman"/>
          <w:lang w:eastAsia="pl-PL"/>
        </w:rPr>
        <w:t xml:space="preserve">    Załącznik nr 2</w:t>
      </w:r>
      <w:r w:rsidR="009E572B">
        <w:rPr>
          <w:rFonts w:eastAsia="Times New Roman" w:cs="Times New Roman"/>
          <w:lang w:eastAsia="pl-PL"/>
        </w:rPr>
        <w:t>B</w:t>
      </w:r>
      <w:r w:rsidR="00366A1B" w:rsidRPr="00366A1B">
        <w:rPr>
          <w:rFonts w:eastAsia="Times New Roman" w:cs="Times New Roman"/>
          <w:lang w:eastAsia="pl-PL"/>
        </w:rPr>
        <w:t xml:space="preserve"> do SWZ – Projekt umowy</w:t>
      </w:r>
      <w:r w:rsidR="00366A1B">
        <w:rPr>
          <w:rFonts w:eastAsia="Times New Roman" w:cs="Times New Roman"/>
          <w:b/>
          <w:lang w:eastAsia="pl-PL"/>
        </w:rPr>
        <w:t xml:space="preserve"> </w:t>
      </w:r>
    </w:p>
    <w:p w14:paraId="541B6262" w14:textId="77777777" w:rsidR="00366A1B" w:rsidRDefault="00366A1B" w:rsidP="008753EE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eastAsia="Times New Roman" w:cs="Times New Roman"/>
          <w:b/>
          <w:lang w:eastAsia="pl-PL"/>
        </w:rPr>
      </w:pPr>
    </w:p>
    <w:p w14:paraId="399A19B3" w14:textId="77777777" w:rsidR="00366A1B" w:rsidRDefault="00366A1B" w:rsidP="008753EE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eastAsia="Times New Roman" w:cs="Times New Roman"/>
          <w:b/>
          <w:lang w:eastAsia="pl-PL"/>
        </w:rPr>
      </w:pPr>
    </w:p>
    <w:p w14:paraId="4414CD58" w14:textId="19DC232D" w:rsidR="000C3BD8" w:rsidRPr="006322CF" w:rsidRDefault="00BA50DF" w:rsidP="008753EE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cs="Times New Roman"/>
        </w:rPr>
      </w:pPr>
      <w:r w:rsidRPr="006322CF">
        <w:rPr>
          <w:rFonts w:eastAsia="Times New Roman" w:cs="Times New Roman"/>
          <w:b/>
          <w:lang w:eastAsia="pl-PL"/>
        </w:rPr>
        <w:t>UMOWA Nr</w:t>
      </w:r>
      <w:r w:rsidR="002D69D2" w:rsidRPr="006322CF">
        <w:rPr>
          <w:rFonts w:eastAsia="Times New Roman" w:cs="Times New Roman"/>
          <w:b/>
          <w:lang w:eastAsia="pl-PL"/>
        </w:rPr>
        <w:t xml:space="preserve"> ……………</w:t>
      </w:r>
    </w:p>
    <w:p w14:paraId="6D167D09" w14:textId="512D6303" w:rsidR="000C3BD8" w:rsidRPr="006322CF" w:rsidRDefault="009B19E7" w:rsidP="008753EE">
      <w:pPr>
        <w:pStyle w:val="Standard"/>
        <w:shd w:val="clear" w:color="auto" w:fill="FFFFFF"/>
        <w:spacing w:line="276" w:lineRule="auto"/>
        <w:jc w:val="both"/>
        <w:rPr>
          <w:rFonts w:cs="Times New Roman"/>
        </w:rPr>
      </w:pPr>
      <w:r w:rsidRPr="006322CF">
        <w:rPr>
          <w:rFonts w:eastAsia="Times New Roman" w:cs="Times New Roman"/>
          <w:color w:val="000000"/>
          <w:spacing w:val="-8"/>
          <w:lang w:eastAsia="pl-PL"/>
        </w:rPr>
        <w:t xml:space="preserve">zawarta w dniu  </w:t>
      </w:r>
      <w:r w:rsidR="002D69D2" w:rsidRPr="006322CF">
        <w:rPr>
          <w:rFonts w:eastAsia="Times New Roman" w:cs="Times New Roman"/>
          <w:color w:val="000000"/>
          <w:spacing w:val="-8"/>
          <w:lang w:eastAsia="pl-PL"/>
        </w:rPr>
        <w:t>…………………….</w:t>
      </w:r>
      <w:r w:rsidR="00BA50DF" w:rsidRPr="006322CF">
        <w:rPr>
          <w:rFonts w:eastAsia="Times New Roman" w:cs="Times New Roman"/>
          <w:color w:val="000000"/>
          <w:spacing w:val="-8"/>
          <w:lang w:eastAsia="pl-PL"/>
        </w:rPr>
        <w:t xml:space="preserve">  w </w:t>
      </w:r>
      <w:r w:rsidR="00F06944">
        <w:rPr>
          <w:rFonts w:eastAsia="Times New Roman" w:cs="Times New Roman"/>
          <w:color w:val="000000"/>
          <w:spacing w:val="-8"/>
          <w:lang w:eastAsia="pl-PL"/>
        </w:rPr>
        <w:t>Sadkowicach</w:t>
      </w:r>
      <w:r w:rsidR="00BA50DF" w:rsidRPr="006322CF">
        <w:rPr>
          <w:rFonts w:eastAsia="Times New Roman" w:cs="Times New Roman"/>
          <w:color w:val="000000"/>
          <w:spacing w:val="-8"/>
          <w:lang w:eastAsia="pl-PL"/>
        </w:rPr>
        <w:t xml:space="preserve"> pomiędzy Gminą </w:t>
      </w:r>
      <w:r w:rsidR="00F06944">
        <w:rPr>
          <w:rFonts w:eastAsia="Times New Roman" w:cs="Times New Roman"/>
          <w:color w:val="000000"/>
          <w:spacing w:val="-8"/>
          <w:lang w:eastAsia="pl-PL"/>
        </w:rPr>
        <w:t>Sadkowice</w:t>
      </w:r>
      <w:r w:rsidR="00BA50DF" w:rsidRPr="006322CF">
        <w:rPr>
          <w:rFonts w:eastAsia="Times New Roman" w:cs="Times New Roman"/>
          <w:color w:val="000000"/>
          <w:spacing w:val="-8"/>
          <w:lang w:eastAsia="pl-PL"/>
        </w:rPr>
        <w:t xml:space="preserve"> z siedzibą </w:t>
      </w:r>
      <w:r w:rsidR="00E60670">
        <w:rPr>
          <w:rFonts w:eastAsia="Times New Roman" w:cs="Times New Roman"/>
          <w:color w:val="000000"/>
          <w:spacing w:val="-8"/>
          <w:lang w:eastAsia="pl-PL"/>
        </w:rPr>
        <w:br/>
      </w:r>
      <w:r w:rsidR="00BA50DF" w:rsidRPr="006322CF">
        <w:rPr>
          <w:rFonts w:eastAsia="Times New Roman" w:cs="Times New Roman"/>
          <w:color w:val="000000"/>
          <w:spacing w:val="-8"/>
          <w:lang w:eastAsia="pl-PL"/>
        </w:rPr>
        <w:t xml:space="preserve">w </w:t>
      </w:r>
      <w:r w:rsidR="00E60670">
        <w:rPr>
          <w:rFonts w:eastAsia="Times New Roman" w:cs="Times New Roman"/>
          <w:color w:val="000000"/>
          <w:spacing w:val="-8"/>
          <w:lang w:eastAsia="pl-PL"/>
        </w:rPr>
        <w:t>Sadkowicach 129A, 96-206 Sadkowice,</w:t>
      </w:r>
      <w:r w:rsidR="00BA50DF" w:rsidRPr="006322CF">
        <w:rPr>
          <w:rFonts w:eastAsia="Times New Roman" w:cs="Times New Roman"/>
          <w:color w:val="000000"/>
          <w:spacing w:val="-9"/>
          <w:lang w:eastAsia="pl-PL"/>
        </w:rPr>
        <w:t xml:space="preserve"> zwaną dalej w treści umowy </w:t>
      </w:r>
      <w:r w:rsidR="00BA50DF" w:rsidRPr="006322CF">
        <w:rPr>
          <w:rFonts w:eastAsia="Times New Roman" w:cs="Times New Roman"/>
          <w:bCs/>
          <w:color w:val="000000"/>
          <w:spacing w:val="-9"/>
          <w:lang w:eastAsia="pl-PL"/>
        </w:rPr>
        <w:t>„Zamawiającym"</w:t>
      </w:r>
      <w:r w:rsidR="00BA50DF" w:rsidRPr="006322CF">
        <w:rPr>
          <w:rFonts w:eastAsia="Times New Roman" w:cs="Times New Roman"/>
          <w:color w:val="000000"/>
          <w:spacing w:val="-9"/>
          <w:lang w:eastAsia="pl-PL"/>
        </w:rPr>
        <w:t>, reprezentowaną przez:</w:t>
      </w:r>
    </w:p>
    <w:p w14:paraId="12C7BAD5" w14:textId="1339CB9E" w:rsidR="000C3BD8" w:rsidRPr="006322CF" w:rsidRDefault="00BA50DF" w:rsidP="008753EE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color w:val="000000"/>
          <w:spacing w:val="-12"/>
          <w:lang w:eastAsia="pl-PL"/>
        </w:rPr>
      </w:pPr>
      <w:r w:rsidRPr="006322CF">
        <w:rPr>
          <w:rFonts w:eastAsia="Times New Roman" w:cs="Times New Roman"/>
          <w:color w:val="000000"/>
          <w:spacing w:val="-12"/>
          <w:lang w:eastAsia="pl-PL"/>
        </w:rPr>
        <w:t xml:space="preserve">Wójta Gminy </w:t>
      </w:r>
      <w:r w:rsidR="00E60670">
        <w:rPr>
          <w:rFonts w:eastAsia="Times New Roman" w:cs="Times New Roman"/>
          <w:color w:val="000000"/>
          <w:spacing w:val="-12"/>
          <w:lang w:eastAsia="pl-PL"/>
        </w:rPr>
        <w:t>Sadkowice</w:t>
      </w:r>
      <w:r w:rsidRPr="006322CF">
        <w:rPr>
          <w:rFonts w:eastAsia="Times New Roman" w:cs="Times New Roman"/>
          <w:color w:val="000000"/>
          <w:spacing w:val="-12"/>
          <w:lang w:eastAsia="pl-PL"/>
        </w:rPr>
        <w:t xml:space="preserve"> – Panią </w:t>
      </w:r>
      <w:r w:rsidR="00E60670">
        <w:rPr>
          <w:rFonts w:eastAsia="Times New Roman" w:cs="Times New Roman"/>
          <w:color w:val="000000"/>
          <w:spacing w:val="-12"/>
          <w:lang w:eastAsia="pl-PL"/>
        </w:rPr>
        <w:t>Karolinę Kowalską</w:t>
      </w:r>
    </w:p>
    <w:p w14:paraId="13573AE6" w14:textId="54C6E6E3" w:rsidR="000C3BD8" w:rsidRPr="006322CF" w:rsidRDefault="00BA50DF" w:rsidP="008753EE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color w:val="000000"/>
          <w:spacing w:val="-7"/>
          <w:lang w:eastAsia="pl-PL"/>
        </w:rPr>
      </w:pPr>
      <w:r w:rsidRPr="006322CF">
        <w:rPr>
          <w:rFonts w:eastAsia="Times New Roman" w:cs="Times New Roman"/>
          <w:color w:val="000000"/>
          <w:spacing w:val="-10"/>
          <w:lang w:eastAsia="pl-PL"/>
        </w:rPr>
        <w:t xml:space="preserve">przy kontrasygnacie: </w:t>
      </w:r>
      <w:r w:rsidRPr="006322CF">
        <w:rPr>
          <w:rFonts w:eastAsia="Times New Roman" w:cs="Times New Roman"/>
          <w:color w:val="000000"/>
          <w:spacing w:val="-7"/>
          <w:lang w:eastAsia="pl-PL"/>
        </w:rPr>
        <w:t>Skarbnika Gminy – Pan</w:t>
      </w:r>
      <w:r w:rsidR="00E60670">
        <w:rPr>
          <w:rFonts w:eastAsia="Times New Roman" w:cs="Times New Roman"/>
          <w:color w:val="000000"/>
          <w:spacing w:val="-7"/>
          <w:lang w:eastAsia="pl-PL"/>
        </w:rPr>
        <w:t xml:space="preserve"> Tomasza Szymańskiego</w:t>
      </w:r>
    </w:p>
    <w:p w14:paraId="428CFB65" w14:textId="77777777" w:rsidR="002D69D2" w:rsidRPr="006322CF" w:rsidRDefault="002D69D2" w:rsidP="008753EE">
      <w:pPr>
        <w:pStyle w:val="Standard"/>
        <w:shd w:val="clear" w:color="auto" w:fill="FFFFFF"/>
        <w:spacing w:line="276" w:lineRule="auto"/>
        <w:jc w:val="both"/>
        <w:rPr>
          <w:rFonts w:cs="Times New Roman"/>
        </w:rPr>
      </w:pPr>
    </w:p>
    <w:p w14:paraId="147B41E7" w14:textId="77777777" w:rsidR="000C3BD8" w:rsidRPr="006322CF" w:rsidRDefault="00BA50DF" w:rsidP="008753EE">
      <w:pPr>
        <w:pStyle w:val="Standard"/>
        <w:shd w:val="clear" w:color="auto" w:fill="FFFFFF"/>
        <w:tabs>
          <w:tab w:val="left" w:pos="5021"/>
        </w:tabs>
        <w:spacing w:line="276" w:lineRule="auto"/>
        <w:ind w:left="10" w:right="29"/>
        <w:jc w:val="both"/>
        <w:rPr>
          <w:rFonts w:eastAsia="Times New Roman" w:cs="Times New Roman"/>
          <w:color w:val="000000"/>
          <w:spacing w:val="-13"/>
          <w:lang w:eastAsia="pl-PL"/>
        </w:rPr>
      </w:pPr>
      <w:r w:rsidRPr="006322CF">
        <w:rPr>
          <w:rFonts w:eastAsia="Times New Roman" w:cs="Times New Roman"/>
          <w:color w:val="000000"/>
          <w:spacing w:val="-13"/>
          <w:lang w:eastAsia="pl-PL"/>
        </w:rPr>
        <w:t>a</w:t>
      </w:r>
    </w:p>
    <w:p w14:paraId="579C052C" w14:textId="68277341" w:rsidR="000C3BD8" w:rsidRPr="006322CF" w:rsidRDefault="002D69D2" w:rsidP="008753EE">
      <w:pPr>
        <w:pStyle w:val="Standard"/>
        <w:spacing w:line="276" w:lineRule="auto"/>
        <w:jc w:val="both"/>
        <w:rPr>
          <w:rFonts w:cs="Times New Roman"/>
        </w:rPr>
      </w:pPr>
      <w:r w:rsidRPr="006322CF">
        <w:rPr>
          <w:rFonts w:cs="Times New Roman"/>
        </w:rPr>
        <w:t>……………………………………………………………………………………………………</w:t>
      </w:r>
      <w:r w:rsidR="00BA50DF" w:rsidRPr="006322CF">
        <w:rPr>
          <w:rFonts w:eastAsia="Times New Roman" w:cs="Times New Roman"/>
          <w:lang w:eastAsia="pl-PL"/>
        </w:rPr>
        <w:t xml:space="preserve"> zwanym dalej „Wykonawcą”.</w:t>
      </w:r>
    </w:p>
    <w:p w14:paraId="177F430D" w14:textId="77777777" w:rsidR="000C3BD8" w:rsidRPr="006322CF" w:rsidRDefault="00BA50DF" w:rsidP="008753EE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 </w:t>
      </w:r>
    </w:p>
    <w:p w14:paraId="22DF4812" w14:textId="77777777" w:rsidR="000C3BD8" w:rsidRPr="006322CF" w:rsidRDefault="00BA50DF" w:rsidP="008753EE">
      <w:pPr>
        <w:pStyle w:val="Standard"/>
        <w:spacing w:line="276" w:lineRule="auto"/>
        <w:jc w:val="center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§ 1</w:t>
      </w:r>
    </w:p>
    <w:p w14:paraId="6ADCA611" w14:textId="77777777" w:rsidR="000C3BD8" w:rsidRPr="006322CF" w:rsidRDefault="000C3BD8" w:rsidP="008753EE">
      <w:pPr>
        <w:pStyle w:val="Standard"/>
        <w:spacing w:line="276" w:lineRule="auto"/>
        <w:jc w:val="center"/>
        <w:rPr>
          <w:rFonts w:eastAsia="Times New Roman" w:cs="Times New Roman"/>
          <w:lang w:eastAsia="pl-PL"/>
        </w:rPr>
      </w:pPr>
    </w:p>
    <w:p w14:paraId="6FB602AF" w14:textId="175562DC" w:rsidR="00BD13CA" w:rsidRPr="00E36A07" w:rsidRDefault="003C5D43" w:rsidP="008753EE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 xml:space="preserve">Zamawiający zleca, a Wykonawca przyjmuje do wykonania zamówienie pod nazwą: </w:t>
      </w:r>
      <w:r w:rsidR="00BD13CA">
        <w:rPr>
          <w:rFonts w:eastAsia="Times New Roman" w:cs="Times New Roman"/>
          <w:lang w:eastAsia="pl-PL"/>
        </w:rPr>
        <w:t>D</w:t>
      </w:r>
      <w:r w:rsidR="00BD13CA" w:rsidRPr="00BD13CA">
        <w:rPr>
          <w:rFonts w:cs="Times New Roman"/>
          <w:bCs/>
        </w:rPr>
        <w:t xml:space="preserve">ostawa sprzętu komputerowego i oprogramowania w ramach realizacji projektu grantowego pn. „Wsparcie dzieci z rodzin pegeerowskich w rozwoju cyfrowym – Granty PPGR” </w:t>
      </w:r>
    </w:p>
    <w:p w14:paraId="471B48B8" w14:textId="0C69463D" w:rsidR="00E36A07" w:rsidRPr="00E36A07" w:rsidRDefault="00E36A07" w:rsidP="00E36A07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>
        <w:t>Przedmiot umowy wykonany zostanie</w:t>
      </w:r>
      <w:r w:rsidRPr="00E36A07">
        <w:t xml:space="preserve"> zgodnie </w:t>
      </w:r>
      <w:r>
        <w:t>z przeprowadzonym postępowaniem o udzielenie zamówienia publicznego</w:t>
      </w:r>
      <w:r w:rsidRPr="00E36A07">
        <w:t xml:space="preserve"> w trybie podstawowym na zasadach ustawy Prawo zamówień publicznych z dnia 11 września 2019 r. (t.j. Dz. U. z 2021r. poz. 1129 z późn.zm.), specyfikacją warunków zamówienia oraz ofertą Wykonawcy, które stanowią integralną część umowy.</w:t>
      </w:r>
    </w:p>
    <w:p w14:paraId="5D6EC0A9" w14:textId="5BCC490C" w:rsidR="00E36A07" w:rsidRPr="00E36A07" w:rsidRDefault="003C5D43" w:rsidP="00E36A07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 w:hanging="357"/>
        <w:contextualSpacing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Szczegółowy zakres zamówienia określony jest w Specyfikacji Warunków Zamówienia oraz załączonym do SWZ opisie przedmiotu zamówienia.</w:t>
      </w:r>
    </w:p>
    <w:p w14:paraId="4EB8800F" w14:textId="06A0BE80" w:rsidR="003C5D43" w:rsidRPr="006322CF" w:rsidRDefault="003C5D43" w:rsidP="008753EE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6322CF">
        <w:rPr>
          <w:rFonts w:cs="Times New Roman"/>
        </w:rPr>
        <w:t>Wszystkie dostarczone urządzenia muszą być fabrycznie nowe oraz muszą posiadać odpowiednie atesty, c</w:t>
      </w:r>
      <w:r w:rsidR="00BD13CA">
        <w:rPr>
          <w:rFonts w:cs="Times New Roman"/>
        </w:rPr>
        <w:t>ertyfikaty, świadectwa jakości, a także muszą</w:t>
      </w:r>
      <w:r w:rsidRPr="006322CF">
        <w:rPr>
          <w:rFonts w:cs="Times New Roman"/>
        </w:rPr>
        <w:t xml:space="preserve"> spełniać wszelkie wymogi norm określonych obowiązującym prawem.</w:t>
      </w:r>
    </w:p>
    <w:p w14:paraId="17159B3D" w14:textId="79F8C0CA" w:rsidR="003C5D43" w:rsidRPr="006322CF" w:rsidRDefault="003C5D43" w:rsidP="008753EE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6322CF">
        <w:rPr>
          <w:rFonts w:cs="Times New Roman"/>
        </w:rPr>
        <w:t>W ramach realizacji zamówienia  Wykonawca jest  zobowiązany  do  zrealizowania  usług towarzyszących przedmiotowej dostawie, takich jak transport i ubezpieczenie na czas transportu, załadunek i rozładunek oraz wszelkich innych usług dodatkowych niezbędnych do prawidłowego wykonania zamówienia, takich jak instalacja,  uruchomienie,  montaż.</w:t>
      </w:r>
    </w:p>
    <w:p w14:paraId="611FC8FE" w14:textId="13A24399" w:rsidR="000C3BD8" w:rsidRPr="006322CF" w:rsidRDefault="003C5D43" w:rsidP="008753EE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Zamawiający informuje, iż zamówienie realizowane jest w ramach projektu grantowego „Wsparcie dzieci z rodzin pegeerowskich w rozwoju cyfrowym –</w:t>
      </w:r>
      <w:r w:rsidR="00C23F08">
        <w:rPr>
          <w:rFonts w:eastAsia="Times New Roman" w:cs="Times New Roman"/>
          <w:lang w:eastAsia="pl-PL"/>
        </w:rPr>
        <w:t xml:space="preserve"> Granty PPGR” , który jest </w:t>
      </w:r>
      <w:r w:rsidRPr="006322CF">
        <w:rPr>
          <w:rFonts w:eastAsia="Times New Roman" w:cs="Times New Roman"/>
          <w:lang w:eastAsia="pl-PL"/>
        </w:rPr>
        <w:t>finansowany ze środków Programu Operacyjnego Po</w:t>
      </w:r>
      <w:r w:rsidR="00AF28F0">
        <w:rPr>
          <w:rFonts w:eastAsia="Times New Roman" w:cs="Times New Roman"/>
          <w:lang w:eastAsia="pl-PL"/>
        </w:rPr>
        <w:t>lska Cyfrowa  na lata 2014-2020</w:t>
      </w:r>
      <w:r w:rsidRPr="006322CF">
        <w:rPr>
          <w:rFonts w:eastAsia="Times New Roman" w:cs="Times New Roman"/>
          <w:lang w:eastAsia="pl-PL"/>
        </w:rPr>
        <w:t xml:space="preserve">  Oś Priorytetowa V Rozwój cyfrowy JST oraz wzmocnienie cyfrowej odporności na zagrożenia REACT-EU działania 5.1 Rozwój cyfrowy JST oraz wzmocnienie cyfrowej odporności na zagrożenia.</w:t>
      </w:r>
    </w:p>
    <w:p w14:paraId="1D885A33" w14:textId="77777777" w:rsidR="000C3BD8" w:rsidRDefault="000C3BD8" w:rsidP="008753EE">
      <w:pPr>
        <w:pStyle w:val="Standard"/>
        <w:tabs>
          <w:tab w:val="left" w:pos="0"/>
        </w:tabs>
        <w:spacing w:line="276" w:lineRule="auto"/>
        <w:ind w:left="426" w:right="99"/>
        <w:rPr>
          <w:rFonts w:eastAsia="Times New Roman" w:cs="Times New Roman"/>
          <w:lang w:eastAsia="pl-PL"/>
        </w:rPr>
      </w:pPr>
    </w:p>
    <w:p w14:paraId="2DD58A71" w14:textId="77777777" w:rsidR="00AF28F0" w:rsidRDefault="00AF28F0" w:rsidP="008753EE">
      <w:pPr>
        <w:pStyle w:val="Standard"/>
        <w:tabs>
          <w:tab w:val="left" w:pos="0"/>
        </w:tabs>
        <w:spacing w:line="276" w:lineRule="auto"/>
        <w:ind w:left="426" w:right="99"/>
        <w:rPr>
          <w:rFonts w:eastAsia="Times New Roman" w:cs="Times New Roman"/>
          <w:lang w:eastAsia="pl-PL"/>
        </w:rPr>
      </w:pPr>
    </w:p>
    <w:p w14:paraId="742CDA67" w14:textId="77777777" w:rsidR="00AF28F0" w:rsidRDefault="00AF28F0" w:rsidP="008753EE">
      <w:pPr>
        <w:pStyle w:val="Standard"/>
        <w:tabs>
          <w:tab w:val="left" w:pos="0"/>
        </w:tabs>
        <w:spacing w:line="276" w:lineRule="auto"/>
        <w:ind w:left="426" w:right="99"/>
        <w:rPr>
          <w:rFonts w:eastAsia="Times New Roman" w:cs="Times New Roman"/>
          <w:lang w:eastAsia="pl-PL"/>
        </w:rPr>
      </w:pPr>
    </w:p>
    <w:p w14:paraId="77C39AF3" w14:textId="77777777" w:rsidR="00AF28F0" w:rsidRPr="006322CF" w:rsidRDefault="00AF28F0" w:rsidP="008753EE">
      <w:pPr>
        <w:pStyle w:val="Standard"/>
        <w:tabs>
          <w:tab w:val="left" w:pos="0"/>
        </w:tabs>
        <w:spacing w:line="276" w:lineRule="auto"/>
        <w:ind w:left="426" w:right="99"/>
        <w:rPr>
          <w:rFonts w:eastAsia="Times New Roman" w:cs="Times New Roman"/>
          <w:lang w:eastAsia="pl-PL"/>
        </w:rPr>
      </w:pPr>
    </w:p>
    <w:p w14:paraId="12F91E29" w14:textId="77777777" w:rsidR="000C3BD8" w:rsidRPr="006322CF" w:rsidRDefault="00BA50DF" w:rsidP="008753EE">
      <w:pPr>
        <w:pStyle w:val="Standard"/>
        <w:tabs>
          <w:tab w:val="left" w:pos="0"/>
        </w:tabs>
        <w:spacing w:line="276" w:lineRule="auto"/>
        <w:ind w:left="426" w:right="99"/>
        <w:jc w:val="center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§2</w:t>
      </w:r>
    </w:p>
    <w:p w14:paraId="7A06D73E" w14:textId="77777777" w:rsidR="000C3BD8" w:rsidRPr="006322CF" w:rsidRDefault="000C3BD8" w:rsidP="008753EE">
      <w:pPr>
        <w:pStyle w:val="Standard"/>
        <w:tabs>
          <w:tab w:val="left" w:pos="0"/>
        </w:tabs>
        <w:spacing w:line="276" w:lineRule="auto"/>
        <w:ind w:left="426" w:right="99"/>
        <w:jc w:val="center"/>
        <w:rPr>
          <w:rFonts w:eastAsia="Times New Roman" w:cs="Times New Roman"/>
          <w:lang w:eastAsia="pl-PL"/>
        </w:rPr>
      </w:pPr>
    </w:p>
    <w:p w14:paraId="4372AE6B" w14:textId="7B2113B7" w:rsidR="006322CF" w:rsidRPr="006322CF" w:rsidRDefault="006322CF" w:rsidP="008753EE">
      <w:pPr>
        <w:pStyle w:val="Akapitzlist"/>
        <w:numPr>
          <w:ilvl w:val="0"/>
          <w:numId w:val="4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22CF">
        <w:rPr>
          <w:rFonts w:ascii="Times New Roman" w:hAnsi="Times New Roman"/>
          <w:kern w:val="3"/>
          <w:sz w:val="24"/>
          <w:szCs w:val="24"/>
          <w:lang w:bidi="hi-IN"/>
        </w:rPr>
        <w:t>Wykonawca zobowiązuje się wyko</w:t>
      </w:r>
      <w:r w:rsidR="00AF28F0">
        <w:rPr>
          <w:rFonts w:ascii="Times New Roman" w:hAnsi="Times New Roman"/>
          <w:kern w:val="3"/>
          <w:sz w:val="24"/>
          <w:szCs w:val="24"/>
          <w:lang w:bidi="hi-IN"/>
        </w:rPr>
        <w:t xml:space="preserve">nać przedmiot umowy w terminie </w:t>
      </w:r>
      <w:r w:rsidR="00650AEB">
        <w:rPr>
          <w:rFonts w:ascii="Times New Roman" w:hAnsi="Times New Roman"/>
          <w:kern w:val="3"/>
          <w:sz w:val="24"/>
          <w:szCs w:val="24"/>
          <w:lang w:bidi="hi-IN"/>
        </w:rPr>
        <w:t>75</w:t>
      </w:r>
      <w:r w:rsidRPr="006322CF">
        <w:rPr>
          <w:rFonts w:ascii="Times New Roman" w:hAnsi="Times New Roman"/>
          <w:kern w:val="3"/>
          <w:sz w:val="24"/>
          <w:szCs w:val="24"/>
          <w:lang w:bidi="hi-IN"/>
        </w:rPr>
        <w:t xml:space="preserve"> dni od dnia podpisania umowy. </w:t>
      </w:r>
    </w:p>
    <w:p w14:paraId="06DE7C51" w14:textId="30742DF4" w:rsidR="000C3BD8" w:rsidRDefault="00BA50DF" w:rsidP="008753EE">
      <w:pPr>
        <w:pStyle w:val="Akapitzlist"/>
        <w:numPr>
          <w:ilvl w:val="0"/>
          <w:numId w:val="4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22CF">
        <w:rPr>
          <w:rFonts w:ascii="Times New Roman" w:hAnsi="Times New Roman"/>
          <w:sz w:val="24"/>
          <w:szCs w:val="24"/>
        </w:rPr>
        <w:t xml:space="preserve">Miejsce dostawy: Urząd Gminy </w:t>
      </w:r>
      <w:r w:rsidR="006A76BF">
        <w:rPr>
          <w:rFonts w:ascii="Times New Roman" w:hAnsi="Times New Roman"/>
          <w:sz w:val="24"/>
          <w:szCs w:val="24"/>
        </w:rPr>
        <w:t>w Sadkowicach, Sadkowice 129A, 96-206 Sadkowice</w:t>
      </w:r>
      <w:r w:rsidR="00E36A07">
        <w:rPr>
          <w:rFonts w:ascii="Times New Roman" w:hAnsi="Times New Roman"/>
          <w:sz w:val="24"/>
          <w:szCs w:val="24"/>
        </w:rPr>
        <w:t>.</w:t>
      </w:r>
    </w:p>
    <w:p w14:paraId="3DB85047" w14:textId="77777777" w:rsidR="00E36A07" w:rsidRPr="006322CF" w:rsidRDefault="00E36A07" w:rsidP="00E36A07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2053EE98" w14:textId="77777777" w:rsidR="000C3BD8" w:rsidRPr="006322CF" w:rsidRDefault="000C3BD8" w:rsidP="008753EE">
      <w:pPr>
        <w:pStyle w:val="Standard"/>
        <w:spacing w:line="276" w:lineRule="auto"/>
        <w:ind w:left="426"/>
        <w:jc w:val="both"/>
        <w:rPr>
          <w:rFonts w:cs="Times New Roman"/>
        </w:rPr>
      </w:pPr>
    </w:p>
    <w:p w14:paraId="4EF4F56A" w14:textId="77777777" w:rsidR="000C3BD8" w:rsidRPr="006322CF" w:rsidRDefault="00BA50DF" w:rsidP="008753EE">
      <w:pPr>
        <w:pStyle w:val="Standard"/>
        <w:spacing w:line="276" w:lineRule="auto"/>
        <w:ind w:left="426"/>
        <w:jc w:val="center"/>
        <w:rPr>
          <w:rFonts w:cs="Times New Roman"/>
        </w:rPr>
      </w:pPr>
      <w:r w:rsidRPr="006322CF">
        <w:rPr>
          <w:rFonts w:cs="Times New Roman"/>
        </w:rPr>
        <w:t>§ 3</w:t>
      </w:r>
    </w:p>
    <w:p w14:paraId="2677C631" w14:textId="77777777" w:rsidR="000C3BD8" w:rsidRPr="006322CF" w:rsidRDefault="000C3BD8" w:rsidP="008753EE">
      <w:pPr>
        <w:pStyle w:val="Standard"/>
        <w:spacing w:line="276" w:lineRule="auto"/>
        <w:ind w:left="426"/>
        <w:jc w:val="both"/>
        <w:rPr>
          <w:rFonts w:cs="Times New Roman"/>
        </w:rPr>
      </w:pPr>
    </w:p>
    <w:p w14:paraId="5BFB01BE" w14:textId="1997B657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 xml:space="preserve">Na dostarczony sprzęt komputerowy, będący przedmiotem niniejszej umowy Wykonawca udziela Zamawiającemu </w:t>
      </w:r>
      <w:r w:rsidR="006322CF" w:rsidRPr="006322CF">
        <w:rPr>
          <w:rFonts w:cs="Times New Roman"/>
        </w:rPr>
        <w:t>….</w:t>
      </w:r>
      <w:r w:rsidRPr="006322CF">
        <w:rPr>
          <w:rFonts w:cs="Times New Roman"/>
        </w:rPr>
        <w:t xml:space="preserve"> miesięcznej gwarancji jakości.</w:t>
      </w:r>
    </w:p>
    <w:p w14:paraId="477EBBDA" w14:textId="3672CE42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 xml:space="preserve">Termin gwarancji biegnie od daty sporządzenia i podpisania przez strony protokołu </w:t>
      </w:r>
      <w:r w:rsidR="00BD13CA">
        <w:rPr>
          <w:rFonts w:cs="Times New Roman"/>
        </w:rPr>
        <w:t xml:space="preserve">odbioru </w:t>
      </w:r>
      <w:r w:rsidRPr="006322CF">
        <w:rPr>
          <w:rFonts w:cs="Times New Roman"/>
        </w:rPr>
        <w:t>dostarczonego sprzętu.</w:t>
      </w:r>
    </w:p>
    <w:p w14:paraId="63F96E43" w14:textId="77777777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>Gwarancja obejmuje wszystkie wykryte podczas eksploatacji sprzętu awarie, usterki i wady oraz uszkodzenia powstałe w czasie zgodnego z instrukcją korzystania ze sprzętu.</w:t>
      </w:r>
    </w:p>
    <w:p w14:paraId="7307F8E6" w14:textId="77777777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>Naprawy gwarancyjne będą wykonywane przez Wykonawcę w miejscach, do których sprzęt został dostarczony.</w:t>
      </w:r>
    </w:p>
    <w:p w14:paraId="13E4735D" w14:textId="25F7F380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>Zgłoszenia awarii, usterki lub wady będą przekazywane przez Zamawiającego telefonicznie</w:t>
      </w:r>
      <w:r w:rsidR="006A76BF">
        <w:rPr>
          <w:rFonts w:cs="Times New Roman"/>
        </w:rPr>
        <w:t xml:space="preserve"> lub</w:t>
      </w:r>
      <w:r w:rsidRPr="006322CF">
        <w:rPr>
          <w:rFonts w:cs="Times New Roman"/>
        </w:rPr>
        <w:t xml:space="preserve"> pocztą elektroniczną.</w:t>
      </w:r>
    </w:p>
    <w:p w14:paraId="3E2A682A" w14:textId="149E3FBE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>Po zawarciu umowy Wykonawca zobowiązany jest podać: numer telefonu</w:t>
      </w:r>
      <w:r w:rsidR="006A76BF">
        <w:rPr>
          <w:rFonts w:cs="Times New Roman"/>
        </w:rPr>
        <w:t xml:space="preserve"> i </w:t>
      </w:r>
      <w:r w:rsidRPr="006322CF">
        <w:rPr>
          <w:rFonts w:cs="Times New Roman"/>
        </w:rPr>
        <w:t>email, na które można zgłaszać awarie, usterki i wady.</w:t>
      </w:r>
    </w:p>
    <w:p w14:paraId="7BEAE1A1" w14:textId="77777777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>Wszystkie koszty związane z reklamacjami ponosi Wykonawca.</w:t>
      </w:r>
    </w:p>
    <w:p w14:paraId="0CE5E14F" w14:textId="22B7C190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 xml:space="preserve">Strony postanawiają, iż odpowiedzialność Wykonawcy z tytułu rękojmi za wady przedmiotu dostawy, wynikające z Kodeksu Cywilnego zostaje rozszerzona na okres </w:t>
      </w:r>
      <w:r w:rsidR="00DA564F">
        <w:rPr>
          <w:rFonts w:cs="Times New Roman"/>
        </w:rPr>
        <w:t>udzielonej gwarancji jakości (…..</w:t>
      </w:r>
      <w:r w:rsidRPr="006322CF">
        <w:rPr>
          <w:rFonts w:cs="Times New Roman"/>
        </w:rPr>
        <w:t xml:space="preserve"> miesiące). Okres rękojmi za wady biegnie równolegle z okresem udzielonej gwarancji jakości i wygasa wraz z upływem okresu gwarancji jakości.</w:t>
      </w:r>
    </w:p>
    <w:p w14:paraId="6A015602" w14:textId="77777777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>Roszczenie z tytułu rękojmi za wady lub/i gwarancji jakości mogą być dochodzone także po upływie terminu udzielonej gwarancji jakości, jeżeli Zamawiający zgłosił Wykonawcy istnienie wady lub/i usterki w okresie objętym gwarancją jakości.</w:t>
      </w:r>
    </w:p>
    <w:p w14:paraId="504D816A" w14:textId="77777777" w:rsidR="000C3BD8" w:rsidRPr="006322CF" w:rsidRDefault="000C3BD8" w:rsidP="008753EE">
      <w:pPr>
        <w:pStyle w:val="Standard"/>
        <w:spacing w:line="276" w:lineRule="auto"/>
        <w:ind w:left="426"/>
        <w:jc w:val="both"/>
        <w:rPr>
          <w:rFonts w:cs="Times New Roman"/>
        </w:rPr>
      </w:pPr>
    </w:p>
    <w:p w14:paraId="486A8E8F" w14:textId="77777777" w:rsidR="000C3BD8" w:rsidRPr="006322CF" w:rsidRDefault="00BA50DF" w:rsidP="008753EE">
      <w:pPr>
        <w:pStyle w:val="Standard"/>
        <w:spacing w:line="276" w:lineRule="auto"/>
        <w:ind w:left="426"/>
        <w:jc w:val="center"/>
        <w:rPr>
          <w:rFonts w:cs="Times New Roman"/>
        </w:rPr>
      </w:pPr>
      <w:r w:rsidRPr="006322CF">
        <w:rPr>
          <w:rFonts w:cs="Times New Roman"/>
        </w:rPr>
        <w:t>§ 4</w:t>
      </w:r>
    </w:p>
    <w:p w14:paraId="67416AEF" w14:textId="4B6DCF00" w:rsidR="00BD13CA" w:rsidRPr="00BD13CA" w:rsidRDefault="00BD13CA" w:rsidP="008753EE">
      <w:pPr>
        <w:widowControl w:val="0"/>
        <w:numPr>
          <w:ilvl w:val="0"/>
          <w:numId w:val="16"/>
        </w:numPr>
        <w:shd w:val="clear" w:color="auto" w:fill="FFFFFF"/>
        <w:tabs>
          <w:tab w:val="left" w:pos="-3931"/>
        </w:tabs>
        <w:autoSpaceDE w:val="0"/>
        <w:spacing w:line="276" w:lineRule="auto"/>
        <w:ind w:left="426"/>
        <w:jc w:val="both"/>
        <w:rPr>
          <w:szCs w:val="24"/>
        </w:rPr>
      </w:pPr>
      <w:r w:rsidRPr="00BD13CA">
        <w:rPr>
          <w:szCs w:val="24"/>
        </w:rPr>
        <w:t>Odbiór przedmiotu umowy</w:t>
      </w:r>
      <w:r w:rsidR="0080469C">
        <w:rPr>
          <w:szCs w:val="24"/>
        </w:rPr>
        <w:t xml:space="preserve"> zostanie</w:t>
      </w:r>
      <w:r w:rsidRPr="00BD13CA">
        <w:rPr>
          <w:szCs w:val="24"/>
        </w:rPr>
        <w:t xml:space="preserve">  potwierdzony   pisemnie   przez   Zamawiającego i Wykonawcę protokołem odbioru. Zamawiający zobowiązany</w:t>
      </w:r>
      <w:r w:rsidR="0080469C">
        <w:rPr>
          <w:szCs w:val="24"/>
        </w:rPr>
        <w:t xml:space="preserve"> jest sprawdzić przedmiot umowy</w:t>
      </w:r>
      <w:r w:rsidRPr="00BD13CA">
        <w:rPr>
          <w:szCs w:val="24"/>
        </w:rPr>
        <w:t xml:space="preserve">  pod względem ilościowym i pokwitować ich odbiór. </w:t>
      </w:r>
    </w:p>
    <w:p w14:paraId="53B03115" w14:textId="77777777" w:rsidR="00BD13CA" w:rsidRPr="00BD13CA" w:rsidRDefault="00BD13CA" w:rsidP="008753EE">
      <w:pPr>
        <w:widowControl w:val="0"/>
        <w:numPr>
          <w:ilvl w:val="0"/>
          <w:numId w:val="16"/>
        </w:numPr>
        <w:shd w:val="clear" w:color="auto" w:fill="FFFFFF"/>
        <w:tabs>
          <w:tab w:val="left" w:pos="-3931"/>
        </w:tabs>
        <w:autoSpaceDE w:val="0"/>
        <w:spacing w:line="276" w:lineRule="auto"/>
        <w:ind w:left="426"/>
        <w:jc w:val="both"/>
        <w:rPr>
          <w:szCs w:val="24"/>
        </w:rPr>
      </w:pPr>
      <w:r w:rsidRPr="00BD13CA">
        <w:rPr>
          <w:szCs w:val="24"/>
        </w:rPr>
        <w:t xml:space="preserve">Podczas dokonywania odbioru, przeprowadzona zostanie weryfikacja parametrów mająca na celu wykazanie Zamawiającemu, że dostarczony przedmiot umowy  spełnia wymagania określone w zamówieniu. W ramach odbioru przedmiotu umowy Zamawiający dokona również sprawdzenia, czy usługi dodatkowe objęte przedmiotem umowy (np. uruchomienie sprzętu lub montaż) zostały wykonane przez Wykonawcę zgodnie z obowiązującymi przepisami, normami i umową. Ponadto w toku odbioru Wykonawca przekaże Zamawiającemu oświadczenie, że przedmiot umowy jest fabrycznie nowy, nieużywany, w pełni sprawny i gotowy do użycia, wykonany w oparciu o nowoczesne rozwiązania projektowe, technologiczne, materiałowe oraz spełniające wymogi bezpieczeństwa oraz </w:t>
      </w:r>
      <w:r w:rsidRPr="00BD13CA">
        <w:rPr>
          <w:szCs w:val="24"/>
        </w:rPr>
        <w:lastRenderedPageBreak/>
        <w:t>techniczne i funkcjonalno- użytkowe.</w:t>
      </w:r>
    </w:p>
    <w:p w14:paraId="2957DFCD" w14:textId="4EAB148E" w:rsidR="00BD13CA" w:rsidRPr="00BD13CA" w:rsidRDefault="00BD13CA" w:rsidP="008753EE">
      <w:pPr>
        <w:widowControl w:val="0"/>
        <w:numPr>
          <w:ilvl w:val="0"/>
          <w:numId w:val="16"/>
        </w:numPr>
        <w:shd w:val="clear" w:color="auto" w:fill="FFFFFF"/>
        <w:tabs>
          <w:tab w:val="left" w:pos="-3931"/>
        </w:tabs>
        <w:autoSpaceDE w:val="0"/>
        <w:spacing w:line="276" w:lineRule="auto"/>
        <w:ind w:left="426"/>
        <w:jc w:val="both"/>
        <w:rPr>
          <w:szCs w:val="24"/>
        </w:rPr>
      </w:pPr>
      <w:r w:rsidRPr="00BD13CA">
        <w:rPr>
          <w:szCs w:val="24"/>
        </w:rPr>
        <w:t xml:space="preserve">Wraz z </w:t>
      </w:r>
      <w:r w:rsidR="0080469C">
        <w:rPr>
          <w:szCs w:val="24"/>
        </w:rPr>
        <w:t>odbiorem</w:t>
      </w:r>
      <w:r w:rsidRPr="00BD13CA">
        <w:rPr>
          <w:szCs w:val="24"/>
        </w:rPr>
        <w:t xml:space="preserve"> Wykonawca wyda Zamawiającemu karty gwarancyjne, instrukcje dotyczące sposobu korzystania z urządzeń, itp.</w:t>
      </w:r>
    </w:p>
    <w:p w14:paraId="2B3187E7" w14:textId="77777777" w:rsidR="00BD13CA" w:rsidRDefault="00BD13CA" w:rsidP="008753EE">
      <w:pPr>
        <w:widowControl w:val="0"/>
        <w:numPr>
          <w:ilvl w:val="0"/>
          <w:numId w:val="16"/>
        </w:numPr>
        <w:shd w:val="clear" w:color="auto" w:fill="FFFFFF"/>
        <w:tabs>
          <w:tab w:val="left" w:pos="-3931"/>
        </w:tabs>
        <w:autoSpaceDE w:val="0"/>
        <w:spacing w:line="276" w:lineRule="auto"/>
        <w:ind w:left="426"/>
        <w:jc w:val="both"/>
        <w:rPr>
          <w:szCs w:val="24"/>
        </w:rPr>
      </w:pPr>
      <w:r w:rsidRPr="00BD13CA">
        <w:rPr>
          <w:szCs w:val="24"/>
        </w:rPr>
        <w:t xml:space="preserve">Jeżeli w trakcie odbioru zostaną stwierdzone wady (usterki lub braki) dające się usunąć, Zamawiający może odmówić odbioru przedmiotu umowy, wyznaczając termin do ich usunięcia. </w:t>
      </w:r>
    </w:p>
    <w:p w14:paraId="25984D55" w14:textId="77777777" w:rsidR="00E36A07" w:rsidRPr="00BD13CA" w:rsidRDefault="00E36A07" w:rsidP="00E36A07">
      <w:pPr>
        <w:widowControl w:val="0"/>
        <w:shd w:val="clear" w:color="auto" w:fill="FFFFFF"/>
        <w:tabs>
          <w:tab w:val="left" w:pos="-3931"/>
        </w:tabs>
        <w:autoSpaceDE w:val="0"/>
        <w:spacing w:line="276" w:lineRule="auto"/>
        <w:jc w:val="both"/>
        <w:rPr>
          <w:szCs w:val="24"/>
        </w:rPr>
      </w:pPr>
    </w:p>
    <w:p w14:paraId="64AFF3C7" w14:textId="77777777" w:rsidR="000C3BD8" w:rsidRPr="006322CF" w:rsidRDefault="000C3BD8" w:rsidP="0080469C">
      <w:pPr>
        <w:pStyle w:val="Standard"/>
        <w:spacing w:line="276" w:lineRule="auto"/>
        <w:ind w:left="66"/>
        <w:jc w:val="both"/>
        <w:rPr>
          <w:rFonts w:cs="Times New Roman"/>
        </w:rPr>
      </w:pPr>
    </w:p>
    <w:p w14:paraId="4D280A82" w14:textId="77777777" w:rsidR="000C3BD8" w:rsidRPr="006322CF" w:rsidRDefault="00BA50DF" w:rsidP="008753E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§ 5</w:t>
      </w:r>
    </w:p>
    <w:p w14:paraId="6D632A8E" w14:textId="3E9E25C0" w:rsidR="006322CF" w:rsidRPr="006322CF" w:rsidRDefault="006322CF" w:rsidP="008753EE">
      <w:pPr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jc w:val="both"/>
      </w:pPr>
      <w:r>
        <w:rPr>
          <w:szCs w:val="24"/>
        </w:rPr>
        <w:t>Z tytułu wykonania przedmiotu umowy, o którym mowa w  § 1 Zamawiający zapłaci Wykonawcy wynagrodzenie w wysokości ………. brutto (słownie: ……………… 00/100). Wynagrodzenie obejmuje podatek VAT - stawka podatku VAT, w kwocie ………..złotych.</w:t>
      </w:r>
    </w:p>
    <w:p w14:paraId="24D3709C" w14:textId="1930E45C" w:rsidR="000C3BD8" w:rsidRPr="006322CF" w:rsidRDefault="006322CF" w:rsidP="008753EE">
      <w:pPr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jc w:val="both"/>
      </w:pPr>
      <w:r>
        <w:rPr>
          <w:rFonts w:eastAsia="Times New Roman"/>
          <w:szCs w:val="24"/>
          <w:lang w:eastAsia="pl-PL"/>
        </w:rPr>
        <w:t>Wynagrodzenie, o którym mowa w ust. 1</w:t>
      </w:r>
      <w:r w:rsidR="00BA50DF" w:rsidRPr="006322CF">
        <w:rPr>
          <w:rFonts w:eastAsia="Times New Roman"/>
          <w:szCs w:val="24"/>
          <w:lang w:eastAsia="pl-PL"/>
        </w:rPr>
        <w:t xml:space="preserve"> obejmuje wszystkie koszty </w:t>
      </w:r>
      <w:r>
        <w:rPr>
          <w:rFonts w:eastAsia="Times New Roman"/>
          <w:szCs w:val="24"/>
          <w:lang w:eastAsia="pl-PL"/>
        </w:rPr>
        <w:t xml:space="preserve">wykonawcy poniesione w związku </w:t>
      </w:r>
      <w:r w:rsidR="00BA50DF" w:rsidRPr="006322CF">
        <w:rPr>
          <w:rFonts w:eastAsia="Times New Roman"/>
          <w:szCs w:val="24"/>
          <w:lang w:eastAsia="pl-PL"/>
        </w:rPr>
        <w:t>z wykonaniem przedmiotu umowy.</w:t>
      </w:r>
    </w:p>
    <w:p w14:paraId="5E93D215" w14:textId="13947078" w:rsidR="000C3BD8" w:rsidRPr="006322CF" w:rsidRDefault="00BA50DF" w:rsidP="008753EE">
      <w:pPr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jc w:val="both"/>
      </w:pPr>
      <w:r w:rsidRPr="006322CF">
        <w:rPr>
          <w:rFonts w:eastAsia="Times New Roman"/>
          <w:szCs w:val="24"/>
          <w:lang w:eastAsia="pl-PL"/>
        </w:rPr>
        <w:t>Wynagrodzenie należne wykonawcy będzie p</w:t>
      </w:r>
      <w:r w:rsidR="000D7BC3">
        <w:rPr>
          <w:rFonts w:eastAsia="Times New Roman"/>
          <w:szCs w:val="24"/>
          <w:lang w:eastAsia="pl-PL"/>
        </w:rPr>
        <w:t>łatne przelewem w terminie do 30</w:t>
      </w:r>
      <w:r w:rsidRPr="006322CF">
        <w:rPr>
          <w:rFonts w:eastAsia="Times New Roman"/>
          <w:szCs w:val="24"/>
          <w:lang w:eastAsia="pl-PL"/>
        </w:rPr>
        <w:t xml:space="preserve"> dni od daty dostarczenia prawidłowo wystawionej faktury. Dane do wystawienia faktury:</w:t>
      </w:r>
    </w:p>
    <w:p w14:paraId="67EF5F6B" w14:textId="4DBDAF28" w:rsidR="000C3BD8" w:rsidRPr="006322CF" w:rsidRDefault="00BA50DF" w:rsidP="008753EE">
      <w:pPr>
        <w:pStyle w:val="Standard"/>
        <w:spacing w:line="276" w:lineRule="auto"/>
        <w:ind w:left="426"/>
        <w:jc w:val="both"/>
        <w:rPr>
          <w:rFonts w:cs="Times New Roman"/>
        </w:rPr>
      </w:pPr>
      <w:r w:rsidRPr="006322CF">
        <w:rPr>
          <w:rFonts w:eastAsia="Times New Roman" w:cs="Times New Roman"/>
          <w:lang w:eastAsia="pl-PL"/>
        </w:rPr>
        <w:t xml:space="preserve">Nabywca (podatnik): </w:t>
      </w:r>
      <w:r w:rsidR="006A76BF">
        <w:rPr>
          <w:rFonts w:eastAsia="Times New Roman" w:cs="Times New Roman"/>
          <w:lang w:eastAsia="pl-PL"/>
        </w:rPr>
        <w:t>Gmina Sadkowice, Sadkowice 129A, 96-206 Sadkowice NIP:8351532028</w:t>
      </w:r>
    </w:p>
    <w:p w14:paraId="652C8C5F" w14:textId="1AC06945" w:rsidR="000C3BD8" w:rsidRDefault="00BA50DF" w:rsidP="008753EE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 xml:space="preserve">Odbiorca (płatnik): Urząd Gminy </w:t>
      </w:r>
      <w:r w:rsidR="003E02D5">
        <w:rPr>
          <w:rFonts w:eastAsia="Times New Roman" w:cs="Times New Roman"/>
          <w:lang w:eastAsia="pl-PL"/>
        </w:rPr>
        <w:t>w Sadkowicach, Sadkowice 129A, 96-206 Sadkowice</w:t>
      </w:r>
      <w:r w:rsidRPr="006322CF">
        <w:rPr>
          <w:rFonts w:eastAsia="Times New Roman" w:cs="Times New Roman"/>
          <w:lang w:eastAsia="pl-PL"/>
        </w:rPr>
        <w:t>.</w:t>
      </w:r>
    </w:p>
    <w:p w14:paraId="7912060E" w14:textId="77777777" w:rsidR="000C3BD8" w:rsidRPr="00D40606" w:rsidRDefault="00BA50DF" w:rsidP="008753EE">
      <w:pPr>
        <w:pStyle w:val="Standard"/>
        <w:numPr>
          <w:ilvl w:val="0"/>
          <w:numId w:val="18"/>
        </w:numPr>
        <w:spacing w:line="276" w:lineRule="auto"/>
        <w:ind w:left="426" w:hanging="426"/>
        <w:jc w:val="both"/>
        <w:rPr>
          <w:rFonts w:cs="Times New Roman"/>
        </w:rPr>
      </w:pPr>
      <w:r w:rsidRPr="006322CF">
        <w:rPr>
          <w:rFonts w:eastAsia="Times New Roman" w:cs="Times New Roman"/>
          <w:lang w:eastAsia="pl-PL"/>
        </w:rPr>
        <w:t>Podstawą wystawienia faktury będzie protokół zdawczo – odbiorczy podpisany przez przedstawicieli Zamawiającego i Wykonawcy.</w:t>
      </w:r>
    </w:p>
    <w:p w14:paraId="437F365B" w14:textId="11FC761B" w:rsidR="000C3BD8" w:rsidRDefault="00BA50DF" w:rsidP="008753EE">
      <w:pPr>
        <w:pStyle w:val="Standard"/>
        <w:numPr>
          <w:ilvl w:val="0"/>
          <w:numId w:val="18"/>
        </w:numPr>
        <w:spacing w:line="276" w:lineRule="auto"/>
        <w:ind w:left="426" w:hanging="426"/>
        <w:jc w:val="both"/>
        <w:rPr>
          <w:rFonts w:cs="Times New Roman"/>
        </w:rPr>
      </w:pPr>
      <w:r w:rsidRPr="00D40606">
        <w:rPr>
          <w:rFonts w:cs="Times New Roman"/>
        </w:rPr>
        <w:t xml:space="preserve">Na podstawie protokołu </w:t>
      </w:r>
      <w:r w:rsidR="006E2542">
        <w:rPr>
          <w:rFonts w:cs="Times New Roman"/>
        </w:rPr>
        <w:t>odbioru</w:t>
      </w:r>
      <w:r w:rsidRPr="00D40606">
        <w:rPr>
          <w:rFonts w:cs="Times New Roman"/>
        </w:rPr>
        <w:t xml:space="preserve"> i pisemnego oświadczenia Wykonawcy, </w:t>
      </w:r>
      <w:r w:rsidRPr="00D40606">
        <w:rPr>
          <w:rFonts w:cs="Times New Roman"/>
        </w:rPr>
        <w:br/>
        <w:t xml:space="preserve">że przedmiot umowy jest wykonany zgodnie z umową, obowiązującymi przepisami oraz normami i że został wydany w stanie kompletnym z punktu widzenia celu, któremu ma służyć Zamawiający zobowiązany jest zapłacić Wykonawcy </w:t>
      </w:r>
      <w:r w:rsidR="00D40606">
        <w:rPr>
          <w:rFonts w:cs="Times New Roman"/>
        </w:rPr>
        <w:t>wynagrodzenie za wykonanie przedmiotu umowy.</w:t>
      </w:r>
    </w:p>
    <w:p w14:paraId="14748C8F" w14:textId="77777777" w:rsidR="000C3BD8" w:rsidRPr="000D7BC3" w:rsidRDefault="00BA50DF" w:rsidP="008753EE">
      <w:pPr>
        <w:pStyle w:val="Standard"/>
        <w:numPr>
          <w:ilvl w:val="0"/>
          <w:numId w:val="18"/>
        </w:numPr>
        <w:spacing w:line="276" w:lineRule="auto"/>
        <w:ind w:left="426" w:hanging="426"/>
        <w:jc w:val="both"/>
        <w:rPr>
          <w:rFonts w:cs="Times New Roman"/>
        </w:rPr>
      </w:pPr>
      <w:r w:rsidRPr="00D40606">
        <w:rPr>
          <w:rFonts w:eastAsia="Times New Roman" w:cs="Times New Roman"/>
          <w:lang w:eastAsia="pl-PL"/>
        </w:rPr>
        <w:t>Zapłata za wykonanie przedmiotu umowy nastąpi na wskazany przez Wykonawcę rachunek bankowy, dla którego bank otworzył odrębny rachunek VAT. 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Wykonawcę, dla potrzeb płatności, rachunku bankowego, ujawnionego w wykazie podatników VAT.</w:t>
      </w:r>
    </w:p>
    <w:p w14:paraId="3548711B" w14:textId="28172138" w:rsidR="000D7BC3" w:rsidRPr="00D40606" w:rsidRDefault="000D7BC3" w:rsidP="008753EE">
      <w:pPr>
        <w:pStyle w:val="Standard"/>
        <w:numPr>
          <w:ilvl w:val="0"/>
          <w:numId w:val="18"/>
        </w:numPr>
        <w:spacing w:line="276" w:lineRule="auto"/>
        <w:ind w:left="426" w:hanging="426"/>
        <w:jc w:val="both"/>
        <w:rPr>
          <w:rFonts w:cs="Times New Roman"/>
        </w:rPr>
      </w:pPr>
      <w:r w:rsidRPr="005A1538">
        <w:rPr>
          <w:rFonts w:cs="Times New Roman"/>
        </w:rPr>
        <w:t>Na zap</w:t>
      </w:r>
      <w:r>
        <w:rPr>
          <w:rFonts w:cs="Times New Roman"/>
        </w:rPr>
        <w:t xml:space="preserve">łatę ustalonego w niniejszym paragrafie wynagrodzenia zabezpieczono środki </w:t>
      </w:r>
      <w:r>
        <w:rPr>
          <w:rFonts w:cs="Times New Roman"/>
        </w:rPr>
        <w:br/>
      </w:r>
      <w:r w:rsidRPr="005A1538">
        <w:rPr>
          <w:rFonts w:cs="Times New Roman"/>
        </w:rPr>
        <w:t>w bud</w:t>
      </w:r>
      <w:r>
        <w:rPr>
          <w:rFonts w:cs="Times New Roman"/>
        </w:rPr>
        <w:t xml:space="preserve">żecie Gminy w ramach działu </w:t>
      </w:r>
      <w:r w:rsidR="007C1B87" w:rsidRPr="00E00E1A">
        <w:rPr>
          <w:rFonts w:cs="Times New Roman"/>
        </w:rPr>
        <w:t>750 rozdział 75095</w:t>
      </w:r>
      <w:r w:rsidRPr="00E00E1A">
        <w:rPr>
          <w:rFonts w:cs="Times New Roman"/>
        </w:rPr>
        <w:t xml:space="preserve"> §</w:t>
      </w:r>
      <w:r w:rsidR="007C1B87" w:rsidRPr="00E00E1A">
        <w:rPr>
          <w:rFonts w:cs="Times New Roman"/>
        </w:rPr>
        <w:t xml:space="preserve"> 4217. Zmiana klasyfikacji budżetowej nie wymaga sporządzenia aneksu do umowy. </w:t>
      </w:r>
    </w:p>
    <w:p w14:paraId="55280E6F" w14:textId="77777777" w:rsidR="006B24FC" w:rsidRPr="006322CF" w:rsidRDefault="006B24FC" w:rsidP="008753EE">
      <w:pPr>
        <w:pStyle w:val="Standard"/>
        <w:spacing w:line="276" w:lineRule="auto"/>
        <w:ind w:left="426"/>
        <w:rPr>
          <w:rFonts w:eastAsia="Times New Roman" w:cs="Times New Roman"/>
          <w:lang w:eastAsia="pl-PL"/>
        </w:rPr>
      </w:pPr>
    </w:p>
    <w:p w14:paraId="572B0998" w14:textId="2E1F33E2" w:rsidR="000C3BD8" w:rsidRPr="006322CF" w:rsidRDefault="00BA50DF" w:rsidP="008753E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§ 6</w:t>
      </w:r>
    </w:p>
    <w:p w14:paraId="291BDECB" w14:textId="77777777" w:rsidR="000C3BD8" w:rsidRPr="006322CF" w:rsidRDefault="000C3BD8" w:rsidP="008753E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2D3ECBAB" w14:textId="7BF3B670" w:rsidR="000C3BD8" w:rsidRPr="006322CF" w:rsidRDefault="00BA50DF" w:rsidP="008753EE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 xml:space="preserve">1. Strony ustalają, że obowiązującą je formą odszkodowania są kary umowne, które będą naliczane </w:t>
      </w:r>
      <w:r w:rsidR="00D40606">
        <w:rPr>
          <w:rFonts w:eastAsia="Times New Roman" w:cs="Times New Roman"/>
          <w:lang w:eastAsia="pl-PL"/>
        </w:rPr>
        <w:t xml:space="preserve"> </w:t>
      </w:r>
      <w:r w:rsidRPr="006322CF">
        <w:rPr>
          <w:rFonts w:eastAsia="Times New Roman" w:cs="Times New Roman"/>
          <w:lang w:eastAsia="pl-PL"/>
        </w:rPr>
        <w:t>w następujących przypadkach i wysokościach:</w:t>
      </w:r>
    </w:p>
    <w:p w14:paraId="5D182241" w14:textId="77777777" w:rsidR="000C3BD8" w:rsidRPr="006322CF" w:rsidRDefault="00BA50DF" w:rsidP="0080469C">
      <w:pPr>
        <w:pStyle w:val="Standard"/>
        <w:numPr>
          <w:ilvl w:val="0"/>
          <w:numId w:val="11"/>
        </w:numPr>
        <w:spacing w:line="276" w:lineRule="auto"/>
        <w:ind w:left="851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za odstąpienie od umowy przez którąkolwiek ze stron z przyczyn, za które odpowiada Wykonawca zapłaci on na rzecz Zamawiającego karę umowną w wysokości 10 % wynagrodzenia ryczałtowego brutto, o którym mowa w § 5 ust. 1 umowy.</w:t>
      </w:r>
    </w:p>
    <w:p w14:paraId="36D77CF9" w14:textId="08ADED8A" w:rsidR="006B24FC" w:rsidRPr="0080469C" w:rsidRDefault="00BA50DF" w:rsidP="0080469C">
      <w:pPr>
        <w:pStyle w:val="Standard"/>
        <w:numPr>
          <w:ilvl w:val="0"/>
          <w:numId w:val="1"/>
        </w:numPr>
        <w:spacing w:line="276" w:lineRule="auto"/>
        <w:ind w:left="851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lastRenderedPageBreak/>
        <w:t>za odstąpienie od umowy z przyczyn, za które wyłączną odpowiedzialność ponosi Zamawiający zapłaci on na rzecz Wykonawcy karę umowną w wysokości 10 % wynagrodzenia ryczałtowego brutto, o którym mowa w § 5 ust. 1 umowy.</w:t>
      </w:r>
    </w:p>
    <w:p w14:paraId="18198F27" w14:textId="62A0C58B" w:rsidR="000C3BD8" w:rsidRPr="006322CF" w:rsidRDefault="00BA50DF" w:rsidP="0080469C">
      <w:pPr>
        <w:pStyle w:val="Standard"/>
        <w:numPr>
          <w:ilvl w:val="0"/>
          <w:numId w:val="1"/>
        </w:numPr>
        <w:spacing w:line="276" w:lineRule="auto"/>
        <w:ind w:left="851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 xml:space="preserve">w przypadku </w:t>
      </w:r>
      <w:r w:rsidR="00D40606">
        <w:rPr>
          <w:rFonts w:eastAsia="Times New Roman" w:cs="Times New Roman"/>
          <w:lang w:eastAsia="pl-PL"/>
        </w:rPr>
        <w:t xml:space="preserve"> zwłoki </w:t>
      </w:r>
      <w:r w:rsidRPr="006322CF">
        <w:rPr>
          <w:rFonts w:eastAsia="Times New Roman" w:cs="Times New Roman"/>
          <w:lang w:eastAsia="pl-PL"/>
        </w:rPr>
        <w:t xml:space="preserve"> w dostarczeniu przedmiotu umowy Zamawiający ma prawo żądania od Wykonawcy kary umownej w  wysokości 0,5 % wynagrodzenia ryczałtowego brutto, o którym mowa w § 5 ust. 1 umowy, za każdy dzień zwłoki .</w:t>
      </w:r>
    </w:p>
    <w:p w14:paraId="27959AF9" w14:textId="3046E45A" w:rsidR="000C3BD8" w:rsidRPr="00D40606" w:rsidRDefault="00BA50DF" w:rsidP="0080469C">
      <w:pPr>
        <w:pStyle w:val="Standard"/>
        <w:numPr>
          <w:ilvl w:val="0"/>
          <w:numId w:val="1"/>
        </w:numPr>
        <w:spacing w:line="276" w:lineRule="auto"/>
        <w:ind w:left="851"/>
        <w:jc w:val="both"/>
        <w:rPr>
          <w:rFonts w:cs="Times New Roman"/>
        </w:rPr>
      </w:pPr>
      <w:r w:rsidRPr="006322CF">
        <w:rPr>
          <w:rFonts w:cs="Times New Roman"/>
        </w:rPr>
        <w:t xml:space="preserve">w przypadku </w:t>
      </w:r>
      <w:r w:rsidR="00D40606">
        <w:rPr>
          <w:rFonts w:cs="Times New Roman"/>
        </w:rPr>
        <w:t>zwłoki</w:t>
      </w:r>
      <w:r w:rsidRPr="006322CF">
        <w:rPr>
          <w:rFonts w:cs="Times New Roman"/>
        </w:rPr>
        <w:t xml:space="preserve"> Wykonawcy w usuwaniu wad przedmiotu umowy, Wykonawca </w:t>
      </w:r>
      <w:r w:rsidRPr="00D40606">
        <w:rPr>
          <w:rFonts w:cs="Times New Roman"/>
        </w:rPr>
        <w:t xml:space="preserve">zapłaci karę umowną w wysokości 0,2% wynagrodzenia  umownego brutto </w:t>
      </w:r>
      <w:r w:rsidR="00D40606" w:rsidRPr="00D40606">
        <w:rPr>
          <w:rFonts w:eastAsia="Times New Roman" w:cs="Times New Roman"/>
          <w:lang w:eastAsia="pl-PL"/>
        </w:rPr>
        <w:t>o którym mowa w § 5 ust. 1 umowy, za każdy dzień zwłoki w stosunku do terminu wyznaczonego na usunięcie wad.</w:t>
      </w:r>
    </w:p>
    <w:p w14:paraId="3166F7BB" w14:textId="77777777" w:rsidR="000C3BD8" w:rsidRPr="00D40606" w:rsidRDefault="00BA50DF" w:rsidP="008753EE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D40606">
        <w:rPr>
          <w:rFonts w:eastAsia="Times New Roman" w:cs="Times New Roman"/>
          <w:lang w:eastAsia="pl-PL"/>
        </w:rPr>
        <w:t>2. Zamawiającemu przysługuje prawo odstąpienia od umowy w przypadku niewykonania lub niewłaściwego wykonania umowy przez Wykonawcę, wówczas Wykonawcy należy się wynagrodzenie tylko za prawidłowo wykonaną i przyjętą przez zamawiającego część  pracy.</w:t>
      </w:r>
    </w:p>
    <w:p w14:paraId="563AA064" w14:textId="77777777" w:rsidR="000C3BD8" w:rsidRPr="00D40606" w:rsidRDefault="00BA50DF" w:rsidP="008753EE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D40606">
        <w:rPr>
          <w:rFonts w:eastAsia="Times New Roman" w:cs="Times New Roman"/>
          <w:lang w:eastAsia="pl-PL"/>
        </w:rPr>
        <w:t>3. Jeżeli wysokość poniesionej przez Zamawiającego szkody przekracza wysokość kary umownej, Zamawiający może dochodzić odszkodowania na zasadach ogólnych.</w:t>
      </w:r>
    </w:p>
    <w:p w14:paraId="28A2D1BC" w14:textId="6F34E568" w:rsidR="00D40606" w:rsidRPr="00D40606" w:rsidRDefault="00D40606" w:rsidP="008753EE">
      <w:pPr>
        <w:pStyle w:val="Standard"/>
        <w:spacing w:line="276" w:lineRule="auto"/>
        <w:ind w:left="426"/>
        <w:jc w:val="both"/>
        <w:rPr>
          <w:rFonts w:cs="Times New Roman"/>
          <w:color w:val="000000"/>
        </w:rPr>
      </w:pPr>
      <w:r w:rsidRPr="00D40606">
        <w:rPr>
          <w:rFonts w:eastAsia="Times New Roman" w:cs="Times New Roman"/>
          <w:lang w:eastAsia="pl-PL"/>
        </w:rPr>
        <w:t xml:space="preserve">4. </w:t>
      </w:r>
      <w:r w:rsidRPr="00D40606">
        <w:rPr>
          <w:rFonts w:cs="Times New Roman"/>
          <w:color w:val="000000"/>
        </w:rPr>
        <w:t>Wykonawca oświadcza niniejszym, że wyraża zgodę na potrącanie przez Zamawiającego wierzytelności z tytułu kar umownych z wynagrodzenia Wykonawcy.</w:t>
      </w:r>
    </w:p>
    <w:p w14:paraId="43320F80" w14:textId="72897EB5" w:rsidR="0080469C" w:rsidRPr="00D40606" w:rsidRDefault="00D40606" w:rsidP="0080469C">
      <w:pPr>
        <w:pStyle w:val="Standard"/>
        <w:spacing w:line="276" w:lineRule="auto"/>
        <w:ind w:left="426"/>
        <w:jc w:val="both"/>
        <w:rPr>
          <w:rFonts w:cs="Times New Roman"/>
          <w:bCs/>
          <w:color w:val="000000"/>
          <w:shd w:val="clear" w:color="auto" w:fill="FFFFFF"/>
        </w:rPr>
      </w:pPr>
      <w:r w:rsidRPr="00D40606">
        <w:rPr>
          <w:rFonts w:cs="Times New Roman"/>
          <w:color w:val="000000"/>
        </w:rPr>
        <w:t xml:space="preserve">5. </w:t>
      </w:r>
      <w:r w:rsidRPr="00D40606">
        <w:rPr>
          <w:rFonts w:cs="Times New Roman"/>
          <w:bCs/>
          <w:color w:val="000000"/>
          <w:shd w:val="clear" w:color="auto" w:fill="FFFFFF"/>
        </w:rPr>
        <w:t xml:space="preserve">Strony ustalają, że maksymalna wysokość kar umownych jaką Zamawiający może obciążyć Wykonawcę z tytułów, o których mowa w niniejszym paragrafie nie może przekroczyć </w:t>
      </w:r>
      <w:r w:rsidRPr="00D40606">
        <w:rPr>
          <w:rFonts w:cs="Times New Roman"/>
          <w:color w:val="000000" w:themeColor="text1"/>
        </w:rPr>
        <w:t xml:space="preserve">40 </w:t>
      </w:r>
      <w:r w:rsidRPr="00D40606">
        <w:rPr>
          <w:rFonts w:cs="Times New Roman"/>
          <w:bCs/>
          <w:color w:val="000000"/>
          <w:shd w:val="clear" w:color="auto" w:fill="FFFFFF"/>
        </w:rPr>
        <w:t>% ustalonego w § 5 ust. 1 wynagrodzenia umownego brutto.</w:t>
      </w:r>
    </w:p>
    <w:p w14:paraId="3C9428B1" w14:textId="77777777" w:rsidR="00D40606" w:rsidRPr="00D40606" w:rsidRDefault="00D40606" w:rsidP="008753EE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</w:p>
    <w:p w14:paraId="1ECA70AD" w14:textId="364B774B" w:rsidR="000C3BD8" w:rsidRPr="0080469C" w:rsidRDefault="00BD13CA" w:rsidP="0080469C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80469C">
        <w:rPr>
          <w:rFonts w:eastAsia="Times New Roman" w:cs="Times New Roman"/>
          <w:lang w:eastAsia="pl-PL"/>
        </w:rPr>
        <w:t>§ 7</w:t>
      </w:r>
    </w:p>
    <w:p w14:paraId="05EAB0D3" w14:textId="77777777" w:rsidR="006269EC" w:rsidRPr="006269EC" w:rsidRDefault="006269EC" w:rsidP="006269EC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 xml:space="preserve">1. W oparciu o art. 455 ust. 1pkt 1 ustawy Pzp Zamawiający przewiduje katalog zmian na które może wyrazić zgodę, poniższe nie stanowi jednocześnie zobowiązania do wyrażenia takiej zgody. Zmiany te nie mogą naruszać postanowień art. 455 ust. 1 ustawy, a potrzeba ich wprowadzenia może wynikać w szczególności z następujących okoliczności: </w:t>
      </w:r>
    </w:p>
    <w:p w14:paraId="178E4640" w14:textId="77777777" w:rsidR="006269EC" w:rsidRPr="006269EC" w:rsidRDefault="006269EC" w:rsidP="006269EC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a) konieczność dostarczenia innego, niż określonego w Umowie urządzenia lub oprogramowania, niepowodująca zwiększenia ceny, spowodowana zakończeniem produkcji określonego w Umowie urządzenia/oprogramowania lub wycofania go z produkcji lub obrotu na terytorium Rzeczpospolitej Polskiej, posiadającego parametry nie gorsze od zaproponowanych przez Wykonawcę w ofercie;</w:t>
      </w:r>
    </w:p>
    <w:p w14:paraId="4829D68C" w14:textId="77777777" w:rsidR="006269EC" w:rsidRPr="006269EC" w:rsidRDefault="006269EC" w:rsidP="006269EC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b) pojawienie się na rynku urządzenia producenta sprzętu nowszej generacji lub nowej wersji oprogramowania, o lepszych parametrach i/lub pozwalających na zaoszczędzenie kosztów eksploatacji pod warunkiem, że te zmiany nie spowodują zwiększenia ceny;</w:t>
      </w:r>
    </w:p>
    <w:p w14:paraId="081895C6" w14:textId="77777777" w:rsidR="006269EC" w:rsidRPr="006269EC" w:rsidRDefault="006269EC" w:rsidP="006269EC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c) w przypadku ujawnienia się powszechnie występujących wad oferowanego urządzenia Zamawiający dopuszcza zmianę w zakresie przedmiotu Umowy polegającą na zastąpieniu danego produktu produktem zastępczym, spełniającym wszelkie wymagania przewidziane w SWZ dla produktu zastępowanego, rekomendowanym przez producenta lub Wykonawcę w związku z ujawnieniem wad;</w:t>
      </w:r>
    </w:p>
    <w:p w14:paraId="32368966" w14:textId="77777777" w:rsidR="006269EC" w:rsidRPr="006269EC" w:rsidRDefault="006269EC" w:rsidP="006269EC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d) zmiany Podwykonawcy, przy pomocy którego Wykonawca realizuje przedmiot Umowy, po uprzedniej akceptacji Zamawiającego;</w:t>
      </w:r>
    </w:p>
    <w:p w14:paraId="7141D7EE" w14:textId="77777777" w:rsidR="006269EC" w:rsidRPr="006269EC" w:rsidRDefault="006269EC" w:rsidP="006269EC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e) wystąpienia siły wyższej.</w:t>
      </w:r>
    </w:p>
    <w:p w14:paraId="0605C96A" w14:textId="77777777" w:rsidR="006269EC" w:rsidRPr="006269EC" w:rsidRDefault="006269EC" w:rsidP="006269EC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 xml:space="preserve">2. Zamawiający, po stwierdzeniu, że okoliczności związane z wystąpieniem COVID-19, mogą wpłynąć lub wpływają na należyte wykonanie umowy, może w uzgodnieniu z </w:t>
      </w:r>
      <w:r w:rsidRPr="006269EC">
        <w:rPr>
          <w:rFonts w:eastAsia="Times New Roman" w:cs="Times New Roman"/>
          <w:bCs/>
          <w:kern w:val="0"/>
          <w:lang w:eastAsia="pl-PL" w:bidi="ar-SA"/>
        </w:rPr>
        <w:lastRenderedPageBreak/>
        <w:t>wykonawcą dokonać zmiany umowy, o której mowa w art. 455 ust. 1 pkt 4 ustawy z dnia 11 września 2019 r. - Prawo zamówień publicznych, w szczególności przez:</w:t>
      </w:r>
    </w:p>
    <w:p w14:paraId="270C960A" w14:textId="77777777" w:rsidR="006269EC" w:rsidRPr="006269EC" w:rsidRDefault="006269EC" w:rsidP="006269EC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1)</w:t>
      </w:r>
      <w:r w:rsidRPr="006269EC">
        <w:rPr>
          <w:rFonts w:eastAsia="Times New Roman" w:cs="Times New Roman"/>
          <w:bCs/>
          <w:kern w:val="0"/>
          <w:lang w:eastAsia="pl-PL" w:bidi="ar-SA"/>
        </w:rPr>
        <w:tab/>
        <w:t>zmianę terminu wykonania umowy lub jej części, lub czasowe zawieszenie wykonywania umowy lub jej części,</w:t>
      </w:r>
    </w:p>
    <w:p w14:paraId="28E4CFC2" w14:textId="77777777" w:rsidR="006269EC" w:rsidRPr="006269EC" w:rsidRDefault="006269EC" w:rsidP="006269EC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2)</w:t>
      </w:r>
      <w:r w:rsidRPr="006269EC">
        <w:rPr>
          <w:rFonts w:eastAsia="Times New Roman" w:cs="Times New Roman"/>
          <w:bCs/>
          <w:kern w:val="0"/>
          <w:lang w:eastAsia="pl-PL" w:bidi="ar-SA"/>
        </w:rPr>
        <w:tab/>
        <w:t>zmianę sposobu wykonywania dostaw, usług lub robót budowlanych,</w:t>
      </w:r>
    </w:p>
    <w:p w14:paraId="6D02FBF2" w14:textId="77777777" w:rsidR="006269EC" w:rsidRPr="006269EC" w:rsidRDefault="006269EC" w:rsidP="006269EC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3)</w:t>
      </w:r>
      <w:r w:rsidRPr="006269EC">
        <w:rPr>
          <w:rFonts w:eastAsia="Times New Roman" w:cs="Times New Roman"/>
          <w:bCs/>
          <w:kern w:val="0"/>
          <w:lang w:eastAsia="pl-PL" w:bidi="ar-SA"/>
        </w:rPr>
        <w:tab/>
        <w:t>zmianę zakresu świadczenia wykonawcy i odpowiadającą jej zmianę wynagrodzenia wykonawcy</w:t>
      </w:r>
    </w:p>
    <w:p w14:paraId="26887524" w14:textId="77777777" w:rsidR="006269EC" w:rsidRPr="006269EC" w:rsidRDefault="006269EC" w:rsidP="006269EC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- o ile wzrost wynagrodzenia spowodowany każdą kolejną zmianą nie przekroczy 50% wartości pierwotnej umowy.</w:t>
      </w:r>
    </w:p>
    <w:p w14:paraId="5C02B43A" w14:textId="77777777" w:rsidR="006269EC" w:rsidRPr="006269EC" w:rsidRDefault="006269EC" w:rsidP="006269EC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 xml:space="preserve">3. Zamawiający dopuszcza zmianę Wykonawcy, któremu udzielił zamówienia. Wykonawcę dotychczasowego może zastąpić nowy Wykonawca: </w:t>
      </w:r>
    </w:p>
    <w:p w14:paraId="6EC90037" w14:textId="77777777" w:rsidR="006269EC" w:rsidRPr="006269EC" w:rsidRDefault="006269EC" w:rsidP="006269EC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1)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301A3472" w14:textId="77777777" w:rsidR="006269EC" w:rsidRPr="006269EC" w:rsidRDefault="006269EC" w:rsidP="006269EC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2) w wyniku przejęcia przez Zamawiającego zobowiązań Wykonawcy względem jego podwykonawców;</w:t>
      </w:r>
    </w:p>
    <w:p w14:paraId="785AB3A1" w14:textId="77777777" w:rsidR="006269EC" w:rsidRPr="006269EC" w:rsidRDefault="006269EC" w:rsidP="006269EC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4. Warunki dokonania zmian:</w:t>
      </w:r>
    </w:p>
    <w:p w14:paraId="4AAA2CDC" w14:textId="77777777" w:rsidR="006269EC" w:rsidRPr="006269EC" w:rsidRDefault="006269EC" w:rsidP="006269EC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1)</w:t>
      </w:r>
      <w:r w:rsidRPr="006269EC">
        <w:rPr>
          <w:rFonts w:eastAsia="Times New Roman" w:cs="Times New Roman"/>
          <w:bCs/>
          <w:kern w:val="0"/>
          <w:lang w:eastAsia="pl-PL" w:bidi="ar-SA"/>
        </w:rPr>
        <w:tab/>
        <w:t>zmiana postanowień zawartej umowy może nastąpić wyłącznie za zgodą obu stron, wyrażoną na piśmie, pod rygorem nieważności - w formie aneksu do umowy,</w:t>
      </w:r>
    </w:p>
    <w:p w14:paraId="7D87DA0C" w14:textId="77777777" w:rsidR="006269EC" w:rsidRPr="006269EC" w:rsidRDefault="006269EC" w:rsidP="006269EC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2)</w:t>
      </w:r>
      <w:r w:rsidRPr="006269EC">
        <w:rPr>
          <w:rFonts w:eastAsia="Times New Roman" w:cs="Times New Roman"/>
          <w:bCs/>
          <w:kern w:val="0"/>
          <w:lang w:eastAsia="pl-PL" w:bidi="ar-SA"/>
        </w:rPr>
        <w:tab/>
        <w:t>strona występująca o zmianę postanowień zawartej umowy:</w:t>
      </w:r>
    </w:p>
    <w:p w14:paraId="5FC4EE4D" w14:textId="77777777" w:rsidR="006269EC" w:rsidRPr="006269EC" w:rsidRDefault="006269EC" w:rsidP="006269EC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- opisze zaistniałe okoliczności,</w:t>
      </w:r>
    </w:p>
    <w:p w14:paraId="20F6E833" w14:textId="77777777" w:rsidR="006269EC" w:rsidRPr="006269EC" w:rsidRDefault="006269EC" w:rsidP="006269EC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- uzasadni, udokumentuje zaistnienie powyższych okoliczności,</w:t>
      </w:r>
    </w:p>
    <w:p w14:paraId="3B36B968" w14:textId="77777777" w:rsidR="006269EC" w:rsidRPr="006269EC" w:rsidRDefault="006269EC" w:rsidP="006269EC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- opisze wpływ zmian na termin wykonania umowy.</w:t>
      </w:r>
    </w:p>
    <w:p w14:paraId="7620585B" w14:textId="55423E10" w:rsidR="006269EC" w:rsidRPr="006269EC" w:rsidRDefault="006269EC" w:rsidP="006269EC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3) wniosek o zmianę postanowień zawartej umowy musi być wyrażony na piśmie.</w:t>
      </w:r>
    </w:p>
    <w:p w14:paraId="57516D18" w14:textId="51EA889A" w:rsidR="000C3BD8" w:rsidRDefault="006269EC" w:rsidP="006269EC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6269EC">
        <w:rPr>
          <w:rFonts w:eastAsia="Times New Roman" w:cs="Times New Roman"/>
          <w:bCs/>
          <w:kern w:val="0"/>
          <w:lang w:eastAsia="pl-PL" w:bidi="ar-SA"/>
        </w:rPr>
        <w:t>5. Wszelkie zmiany umowy pod rygorem nieważności, wymagają formy pisemnej i mogą być dopuszczalne tylko w granicach unormowanych art. 454 i 455 ustawy Prawo zamówień publicznych.</w:t>
      </w:r>
    </w:p>
    <w:p w14:paraId="1FCEE476" w14:textId="77777777" w:rsidR="0080469C" w:rsidRDefault="0080469C" w:rsidP="0080469C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516A9163" w14:textId="76DC2640" w:rsidR="00DA564F" w:rsidRDefault="00DA564F" w:rsidP="00DA564F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§ 8</w:t>
      </w:r>
    </w:p>
    <w:p w14:paraId="011A7E1F" w14:textId="77777777" w:rsidR="006269EC" w:rsidRPr="006269EC" w:rsidRDefault="006269EC" w:rsidP="006269EC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6269EC">
        <w:rPr>
          <w:rFonts w:eastAsia="Times New Roman" w:cs="Times New Roman"/>
          <w:lang w:eastAsia="pl-PL"/>
        </w:rPr>
        <w:t>1. Zamawiającemu przysługuje prawo odstąpienia od umowy z przyczyn dotyczących Wykonawcy, w terminie 7 dni od powzięcia wiadomości o następujących okolicznościach, gdy:</w:t>
      </w:r>
    </w:p>
    <w:p w14:paraId="70652F38" w14:textId="77777777" w:rsidR="006269EC" w:rsidRPr="006269EC" w:rsidRDefault="006269EC" w:rsidP="006269EC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6269EC">
        <w:rPr>
          <w:rFonts w:eastAsia="Times New Roman" w:cs="Times New Roman"/>
          <w:lang w:eastAsia="pl-PL"/>
        </w:rPr>
        <w:t xml:space="preserve">a) zostanie złożony wniosek o ogłoszenie upadłości lub rozwiązanie firmy Wykonawcy, </w:t>
      </w:r>
    </w:p>
    <w:p w14:paraId="74D16DE1" w14:textId="77777777" w:rsidR="006269EC" w:rsidRPr="006269EC" w:rsidRDefault="006269EC" w:rsidP="006269EC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6269EC">
        <w:rPr>
          <w:rFonts w:eastAsia="Times New Roman" w:cs="Times New Roman"/>
          <w:lang w:eastAsia="pl-PL"/>
        </w:rPr>
        <w:t xml:space="preserve">b) zostanie wydany nakaz zajęcia majątku Wykonawcy, w zakresie uniemożliwiającym wykonanie umowy, </w:t>
      </w:r>
    </w:p>
    <w:p w14:paraId="217143C1" w14:textId="77777777" w:rsidR="006269EC" w:rsidRPr="006269EC" w:rsidRDefault="006269EC" w:rsidP="006269EC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6269EC">
        <w:rPr>
          <w:rFonts w:eastAsia="Times New Roman" w:cs="Times New Roman"/>
          <w:lang w:eastAsia="pl-PL"/>
        </w:rPr>
        <w:t xml:space="preserve">c) nastąpi zwłoka w dostarczeniu przedmiotu umowy, ponad 5 dni roboczych od terminu określonego w § 1 ust. 3 umowy, </w:t>
      </w:r>
    </w:p>
    <w:p w14:paraId="11411610" w14:textId="77777777" w:rsidR="006269EC" w:rsidRPr="006269EC" w:rsidRDefault="006269EC" w:rsidP="006269EC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6269EC">
        <w:rPr>
          <w:rFonts w:eastAsia="Times New Roman" w:cs="Times New Roman"/>
          <w:lang w:eastAsia="pl-PL"/>
        </w:rPr>
        <w:t xml:space="preserve">d) dostarczone materiały promocyjne mają wady jakościowe, bądź dostarczone są w ilości mniejszej niż zamawiana, a Wykonawca nie usunął w terminie wady bądź nie dostarczył brakującej ilości. </w:t>
      </w:r>
    </w:p>
    <w:p w14:paraId="08F81A37" w14:textId="77777777" w:rsidR="006269EC" w:rsidRPr="006269EC" w:rsidRDefault="006269EC" w:rsidP="006269EC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6269EC">
        <w:rPr>
          <w:rFonts w:eastAsia="Times New Roman" w:cs="Times New Roman"/>
          <w:lang w:eastAsia="pl-PL"/>
        </w:rPr>
        <w:t>Ponadto:</w:t>
      </w:r>
    </w:p>
    <w:p w14:paraId="31125E83" w14:textId="77777777" w:rsidR="006269EC" w:rsidRPr="006269EC" w:rsidRDefault="006269EC" w:rsidP="006269EC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6269EC">
        <w:rPr>
          <w:rFonts w:eastAsia="Times New Roman" w:cs="Times New Roman"/>
          <w:lang w:eastAsia="pl-PL"/>
        </w:rPr>
        <w:t xml:space="preserve">1) Zamawiający może odstąpić od Umowy jeżeli zachodzi co najmniej jedna z okoliczności wskazanych w art. 456 ust.1 pkt 2 Prawo zamówień publicznych i na warunkach w nim określonych, z uwzględnieniem postanowień niniejszej Umowy. W takim przypadku </w:t>
      </w:r>
      <w:r w:rsidRPr="006269EC">
        <w:rPr>
          <w:rFonts w:eastAsia="Times New Roman" w:cs="Times New Roman"/>
          <w:lang w:eastAsia="pl-PL"/>
        </w:rPr>
        <w:lastRenderedPageBreak/>
        <w:t>Wykonawca może żądać wyłącznie wynagrodzenia należnego z tytułu wykonania dotychczasowej części Umowy i nie jest uprawniony do zadania odszkodowania</w:t>
      </w:r>
    </w:p>
    <w:p w14:paraId="28C099B7" w14:textId="77777777" w:rsidR="006269EC" w:rsidRPr="006269EC" w:rsidRDefault="006269EC" w:rsidP="006269EC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6269EC">
        <w:rPr>
          <w:rFonts w:eastAsia="Times New Roman" w:cs="Times New Roman"/>
          <w:lang w:eastAsia="pl-PL"/>
        </w:rPr>
        <w:t xml:space="preserve">2) Zamawiającemu przysługuje prawo odstąpienia od Umowy w terminie 30 dni od powzięcia wiadomości o zaistnieniu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– w takim przypadku Wykonawca może żądać wyłącznie wynagrodzenia należnego mu z tytułu wykonania dotychczasowej części Umowy i nie jest uprawniony do żądania odszkodowania. </w:t>
      </w:r>
    </w:p>
    <w:p w14:paraId="7FD5B7F3" w14:textId="77777777" w:rsidR="006269EC" w:rsidRPr="006269EC" w:rsidRDefault="006269EC" w:rsidP="006269EC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6269EC">
        <w:rPr>
          <w:rFonts w:eastAsia="Times New Roman" w:cs="Times New Roman"/>
          <w:lang w:eastAsia="pl-PL"/>
        </w:rPr>
        <w:t xml:space="preserve">2. Zamawiającemu przysługuje prawo odstąpienia od umowy z Wykonawcą w razie zaistnienia istotnej zmiany okoliczności powodującej, że wykonanie umowy nie leży w interesie publicznym, czego nie można było przewidzieć w chwili zawarcia umowy - w takim wypadku Wykonawca może żądać jedynie wynagrodzenia należnego mu z tytułu wykonania części umowy. </w:t>
      </w:r>
    </w:p>
    <w:p w14:paraId="76B46513" w14:textId="44FEE781" w:rsidR="006269EC" w:rsidRDefault="006269EC" w:rsidP="006269EC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6269EC">
        <w:rPr>
          <w:rFonts w:eastAsia="Times New Roman" w:cs="Times New Roman"/>
          <w:lang w:eastAsia="pl-PL"/>
        </w:rPr>
        <w:t>3. Odstąpienie od umowy oraz rozwiązanie umowy za wypowiedzeniem, pod rygorem nieważności, winno nastąpić na piśmie.</w:t>
      </w:r>
    </w:p>
    <w:p w14:paraId="06908752" w14:textId="706A1842" w:rsidR="006269EC" w:rsidRDefault="006269EC" w:rsidP="00DA564F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3131937D" w14:textId="2ED60BA7" w:rsidR="006269EC" w:rsidRPr="0080469C" w:rsidRDefault="006269EC" w:rsidP="006269EC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§ 9</w:t>
      </w:r>
    </w:p>
    <w:p w14:paraId="4C5A954B" w14:textId="77777777" w:rsidR="0080469C" w:rsidRPr="0080469C" w:rsidRDefault="0080469C" w:rsidP="00DA564F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p w14:paraId="51CDF6DA" w14:textId="77777777" w:rsidR="0080469C" w:rsidRPr="0080469C" w:rsidRDefault="0080469C" w:rsidP="0080469C">
      <w:pPr>
        <w:pStyle w:val="Akapitzlist"/>
        <w:numPr>
          <w:ilvl w:val="0"/>
          <w:numId w:val="22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 xml:space="preserve">Jeżeli w trakcie realizacji umowy dojdzie do przekazania wykonawcy danych osobowych niezbędnych do realizacji zamówienia, zamawiający będzie ich administratorem </w:t>
      </w:r>
      <w:r w:rsidRPr="0080469C">
        <w:rPr>
          <w:rFonts w:ascii="Times New Roman" w:hAnsi="Times New Roman"/>
          <w:sz w:val="24"/>
          <w:szCs w:val="24"/>
        </w:rPr>
        <w:br/>
        <w:t>w rozumieniu art. 4 pkt 7 Rozporządzenia PE i Rady (UE) 2016/679 z dnia 27 kwietnia 2016r. (zwane dalej „Rozporządzeniem”), a Wykonawca – podmiotem przetwarzającym te dane w rozumieniu pkt 8 tego przepisu.</w:t>
      </w:r>
    </w:p>
    <w:p w14:paraId="6583EF65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1183EC9B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 zobowiązuje się:</w:t>
      </w:r>
    </w:p>
    <w:p w14:paraId="0D18B3E7" w14:textId="77777777" w:rsidR="0080469C" w:rsidRPr="0080469C" w:rsidRDefault="0080469C" w:rsidP="0080469C">
      <w:pPr>
        <w:pStyle w:val="Akapitzlist"/>
        <w:numPr>
          <w:ilvl w:val="1"/>
          <w:numId w:val="21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07BA643C" w14:textId="77777777" w:rsidR="0080469C" w:rsidRPr="0080469C" w:rsidRDefault="0080469C" w:rsidP="0080469C">
      <w:pPr>
        <w:pStyle w:val="Akapitzlist"/>
        <w:numPr>
          <w:ilvl w:val="1"/>
          <w:numId w:val="21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14A417EF" w14:textId="77777777" w:rsidR="0080469C" w:rsidRPr="0080469C" w:rsidRDefault="0080469C" w:rsidP="0080469C">
      <w:pPr>
        <w:pStyle w:val="Akapitzlist"/>
        <w:numPr>
          <w:ilvl w:val="1"/>
          <w:numId w:val="21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dołożyć należytej staranności przy przetwarzaniu powierzonych danych osobowych,</w:t>
      </w:r>
    </w:p>
    <w:p w14:paraId="7636DFE5" w14:textId="77777777" w:rsidR="0080469C" w:rsidRPr="0080469C" w:rsidRDefault="0080469C" w:rsidP="0080469C">
      <w:pPr>
        <w:pStyle w:val="Akapitzlist"/>
        <w:numPr>
          <w:ilvl w:val="1"/>
          <w:numId w:val="21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32385D9C" w14:textId="0A4922B3" w:rsidR="0080469C" w:rsidRPr="0080469C" w:rsidRDefault="0080469C" w:rsidP="0080469C">
      <w:pPr>
        <w:pStyle w:val="Akapitzlist"/>
        <w:numPr>
          <w:ilvl w:val="1"/>
          <w:numId w:val="21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376C089B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46930178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lastRenderedPageBreak/>
        <w:t>Wykonawca pomaga Zamawiającemu w niezbędnym zakresie wywiązywać się z obowiązku odpowiadania na żądania osoby, której dane dotyczą oraz wywiązywania się z obowiązków określonych w art. 32-36 Rozporządzenia.</w:t>
      </w:r>
    </w:p>
    <w:p w14:paraId="10AC264C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Wykonawca, po stwierdzeniu naruszenia ochrony danych osobowych bez zbędnej zwłoki zgłasza je administratorowi, nie później niż w ciągu 72 godzin od stwierdzenia naruszenia.</w:t>
      </w:r>
    </w:p>
    <w:p w14:paraId="3745F2F3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118616BE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60232EEB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 zobowiązuje się do usunięcia uchybień stwierdzonych podczas kontroli w terminie nie dłuższym niż 7 dni</w:t>
      </w:r>
    </w:p>
    <w:p w14:paraId="40CBDA8B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678BD2EC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7A278C0F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Podwykonawca, winien spełniać te same gwarancje i obowiązki jakie zostały nałożone na Wykonawcę.</w:t>
      </w:r>
    </w:p>
    <w:p w14:paraId="5A3523F8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 ponosi pełną odpowiedzialność wobec Zamawiającego za działanie podwykonawcy w zakresie obowiązku ochrony danych.</w:t>
      </w:r>
    </w:p>
    <w:p w14:paraId="43B1B922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 xml:space="preserve">Wykonawca zobowiązuje się do niezwłocznego poinformowania Zamawiającego </w:t>
      </w:r>
      <w:r w:rsidRPr="0080469C">
        <w:rPr>
          <w:rFonts w:ascii="Times New Roman" w:hAnsi="Times New Roman"/>
          <w:sz w:val="24"/>
          <w:szCs w:val="24"/>
        </w:rPr>
        <w:br/>
        <w:t>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</w:t>
      </w:r>
    </w:p>
    <w:p w14:paraId="1418379A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0019D828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 xml:space="preserve">Podmiot przetwarzający oświadcza, że w związku ze zobowiązaniem do zachowania </w:t>
      </w:r>
      <w:r w:rsidRPr="0080469C">
        <w:rPr>
          <w:rFonts w:ascii="Times New Roman" w:hAnsi="Times New Roman"/>
          <w:sz w:val="24"/>
          <w:szCs w:val="24"/>
        </w:rPr>
        <w:br/>
        <w:t>w tajemnicy danych poufnych nie będą one wykorzystywane, ujawniane ani udostępniane w innym celu niż wykonanie Umowy, chyba że konieczność ujawnienia posiadanych informacji wynika  z obowiązujących przepisów prawa lub Umowy.</w:t>
      </w:r>
    </w:p>
    <w:p w14:paraId="7A861566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 sprawach nieuregulowanych niniejszym paragrafem, zastosowanie będą miały przepisy Kodeksu cywilnego oraz Rozporządzenia.</w:t>
      </w:r>
    </w:p>
    <w:p w14:paraId="0E2B5528" w14:textId="77777777" w:rsidR="000C3BD8" w:rsidRPr="006322CF" w:rsidRDefault="000C3BD8" w:rsidP="006269EC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p w14:paraId="2F6EA1EB" w14:textId="165874EA" w:rsidR="000C3BD8" w:rsidRPr="006322CF" w:rsidRDefault="00DA564F" w:rsidP="008753E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§ </w:t>
      </w:r>
      <w:r w:rsidR="006269EC">
        <w:rPr>
          <w:rFonts w:eastAsia="Times New Roman" w:cs="Times New Roman"/>
          <w:lang w:eastAsia="pl-PL"/>
        </w:rPr>
        <w:t>10</w:t>
      </w:r>
    </w:p>
    <w:p w14:paraId="42468BAA" w14:textId="77777777" w:rsidR="000C3BD8" w:rsidRPr="006322CF" w:rsidRDefault="000C3BD8" w:rsidP="008753E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2768C3B0" w14:textId="08D7860B" w:rsidR="000C3BD8" w:rsidRPr="006322CF" w:rsidRDefault="00BA50DF" w:rsidP="008753EE">
      <w:pPr>
        <w:pStyle w:val="Standard"/>
        <w:numPr>
          <w:ilvl w:val="3"/>
          <w:numId w:val="13"/>
        </w:numPr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W sprawach nieuregulowanych niniejszą umową stosuje się pows</w:t>
      </w:r>
      <w:r w:rsidR="00D40606">
        <w:rPr>
          <w:rFonts w:eastAsia="Times New Roman" w:cs="Times New Roman"/>
          <w:lang w:eastAsia="pl-PL"/>
        </w:rPr>
        <w:t xml:space="preserve">zechnie obowiązujące przepisy,  </w:t>
      </w:r>
      <w:r w:rsidRPr="006322CF">
        <w:rPr>
          <w:rFonts w:eastAsia="Times New Roman" w:cs="Times New Roman"/>
          <w:lang w:eastAsia="pl-PL"/>
        </w:rPr>
        <w:t>w tym przepisy kodeksu cywilnego</w:t>
      </w:r>
      <w:r w:rsidR="006269EC">
        <w:rPr>
          <w:rFonts w:eastAsia="Times New Roman" w:cs="Times New Roman"/>
          <w:lang w:eastAsia="pl-PL"/>
        </w:rPr>
        <w:t xml:space="preserve"> </w:t>
      </w:r>
      <w:r w:rsidR="006269EC" w:rsidRPr="006269EC">
        <w:rPr>
          <w:rFonts w:eastAsia="Times New Roman" w:cs="Times New Roman"/>
          <w:lang w:eastAsia="pl-PL"/>
        </w:rPr>
        <w:t>oraz inne właściwe dla przedmiotu umowy</w:t>
      </w:r>
      <w:r w:rsidR="006269EC">
        <w:rPr>
          <w:rFonts w:eastAsia="Times New Roman" w:cs="Times New Roman"/>
          <w:lang w:eastAsia="pl-PL"/>
        </w:rPr>
        <w:t>.</w:t>
      </w:r>
    </w:p>
    <w:p w14:paraId="792802FD" w14:textId="77777777" w:rsidR="000C3BD8" w:rsidRPr="006322CF" w:rsidRDefault="00BA50DF" w:rsidP="008753EE">
      <w:pPr>
        <w:pStyle w:val="Standard"/>
        <w:numPr>
          <w:ilvl w:val="3"/>
          <w:numId w:val="13"/>
        </w:numPr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lastRenderedPageBreak/>
        <w:t>Właściwym dla rozpoznania sporów wynikłych na tle realizacji niniejszej umowy jest sąd właściwy miejscowo dla siedziby Zamawiającego.</w:t>
      </w:r>
    </w:p>
    <w:p w14:paraId="0F078BC4" w14:textId="77777777" w:rsidR="000C3BD8" w:rsidRPr="006322CF" w:rsidRDefault="00BA50DF" w:rsidP="008753EE">
      <w:pPr>
        <w:pStyle w:val="Standard"/>
        <w:numPr>
          <w:ilvl w:val="3"/>
          <w:numId w:val="13"/>
        </w:numPr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 xml:space="preserve">Umowę sporządzono w 3 egzemplarzach, z czego 2 egzemplarze otrzymuje Zamawiający </w:t>
      </w:r>
      <w:r w:rsidRPr="006322CF">
        <w:rPr>
          <w:rFonts w:eastAsia="Times New Roman" w:cs="Times New Roman"/>
          <w:lang w:eastAsia="pl-PL"/>
        </w:rPr>
        <w:br/>
        <w:t>a 1 egzemplarz Wykonawca.</w:t>
      </w:r>
    </w:p>
    <w:p w14:paraId="661C1A0C" w14:textId="77777777" w:rsidR="000C3BD8" w:rsidRPr="006322CF" w:rsidRDefault="000C3BD8" w:rsidP="008753EE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</w:p>
    <w:p w14:paraId="5F202ADB" w14:textId="77777777" w:rsidR="000C3BD8" w:rsidRPr="006322CF" w:rsidRDefault="000C3BD8" w:rsidP="008753EE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</w:p>
    <w:p w14:paraId="7018EDFF" w14:textId="0C961E3D" w:rsidR="000C3BD8" w:rsidRPr="006322CF" w:rsidRDefault="00BA50DF" w:rsidP="008753EE">
      <w:pPr>
        <w:pStyle w:val="Standard"/>
        <w:spacing w:line="276" w:lineRule="auto"/>
        <w:jc w:val="both"/>
        <w:rPr>
          <w:rFonts w:eastAsia="Times New Roman" w:cs="Times New Roman"/>
          <w:b/>
          <w:bCs/>
          <w:lang w:eastAsia="pl-PL"/>
        </w:rPr>
      </w:pPr>
      <w:r w:rsidRPr="006322CF">
        <w:rPr>
          <w:rFonts w:eastAsia="Times New Roman" w:cs="Times New Roman"/>
          <w:b/>
          <w:bCs/>
          <w:lang w:eastAsia="pl-PL"/>
        </w:rPr>
        <w:t>Zamawiający:                                                                                         Wykonawca:</w:t>
      </w:r>
    </w:p>
    <w:p w14:paraId="7612BFE1" w14:textId="48582402" w:rsidR="005F678D" w:rsidRPr="006322CF" w:rsidRDefault="005F678D" w:rsidP="008753EE">
      <w:pPr>
        <w:pStyle w:val="Standard"/>
        <w:spacing w:line="276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786A3192" w14:textId="77777777" w:rsidR="005F678D" w:rsidRPr="006322CF" w:rsidRDefault="005F678D" w:rsidP="008753EE">
      <w:pPr>
        <w:pStyle w:val="Standard"/>
        <w:spacing w:line="276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118FB023" w14:textId="77777777" w:rsidR="000C3BD8" w:rsidRPr="006322CF" w:rsidRDefault="000C3BD8" w:rsidP="008753EE">
      <w:pPr>
        <w:pStyle w:val="Standard"/>
        <w:spacing w:line="276" w:lineRule="auto"/>
        <w:rPr>
          <w:rFonts w:eastAsia="Times New Roman" w:cs="Times New Roman"/>
          <w:b/>
          <w:bCs/>
          <w:lang w:eastAsia="pl-PL"/>
        </w:rPr>
      </w:pPr>
    </w:p>
    <w:p w14:paraId="5064F705" w14:textId="1CFCADDF" w:rsidR="000C3BD8" w:rsidRPr="006322CF" w:rsidRDefault="00BA50DF" w:rsidP="008753EE">
      <w:pPr>
        <w:pStyle w:val="Standard"/>
        <w:spacing w:line="276" w:lineRule="auto"/>
        <w:rPr>
          <w:rFonts w:eastAsia="Times New Roman" w:cs="Times New Roman"/>
          <w:b/>
          <w:bCs/>
          <w:lang w:eastAsia="pl-PL"/>
        </w:rPr>
      </w:pPr>
      <w:r w:rsidRPr="006322CF">
        <w:rPr>
          <w:rFonts w:eastAsia="Times New Roman" w:cs="Times New Roman"/>
          <w:b/>
          <w:bCs/>
          <w:lang w:eastAsia="pl-PL"/>
        </w:rPr>
        <w:t>Kontrasygnata Skarbnika Gminy:</w:t>
      </w:r>
    </w:p>
    <w:p w14:paraId="24A6F2FE" w14:textId="33C4CFD8" w:rsidR="005F678D" w:rsidRPr="006322CF" w:rsidRDefault="005F678D" w:rsidP="008753EE">
      <w:pPr>
        <w:pStyle w:val="Standard"/>
        <w:spacing w:line="276" w:lineRule="auto"/>
        <w:rPr>
          <w:rFonts w:eastAsia="Times New Roman" w:cs="Times New Roman"/>
          <w:b/>
          <w:bCs/>
          <w:lang w:eastAsia="pl-PL"/>
        </w:rPr>
      </w:pPr>
    </w:p>
    <w:p w14:paraId="538D062B" w14:textId="77777777" w:rsidR="005F678D" w:rsidRPr="006322CF" w:rsidRDefault="005F678D" w:rsidP="008753EE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sectPr w:rsidR="005F678D" w:rsidRPr="006322CF" w:rsidSect="000C3BD8">
      <w:headerReference w:type="default" r:id="rId7"/>
      <w:pgSz w:w="11906" w:h="16838"/>
      <w:pgMar w:top="1134" w:right="90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4093" w14:textId="77777777" w:rsidR="006C4895" w:rsidRDefault="006C4895" w:rsidP="000C3BD8">
      <w:r>
        <w:separator/>
      </w:r>
    </w:p>
  </w:endnote>
  <w:endnote w:type="continuationSeparator" w:id="0">
    <w:p w14:paraId="3A208F50" w14:textId="77777777" w:rsidR="006C4895" w:rsidRDefault="006C4895" w:rsidP="000C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4318" w14:textId="77777777" w:rsidR="006C4895" w:rsidRDefault="006C4895" w:rsidP="000C3BD8">
      <w:r w:rsidRPr="000C3BD8">
        <w:rPr>
          <w:color w:val="000000"/>
        </w:rPr>
        <w:separator/>
      </w:r>
    </w:p>
  </w:footnote>
  <w:footnote w:type="continuationSeparator" w:id="0">
    <w:p w14:paraId="67181C36" w14:textId="77777777" w:rsidR="006C4895" w:rsidRDefault="006C4895" w:rsidP="000C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9989" w14:textId="05895B8D" w:rsidR="006B0E61" w:rsidRDefault="006B0E61">
    <w:pPr>
      <w:pStyle w:val="Nagwek"/>
    </w:pPr>
    <w:r>
      <w:rPr>
        <w:noProof/>
        <w:lang w:eastAsia="pl-PL"/>
      </w:rPr>
      <w:drawing>
        <wp:inline distT="0" distB="0" distL="0" distR="0" wp14:anchorId="0189F649" wp14:editId="24B9FBA1">
          <wp:extent cx="5759450" cy="6610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013"/>
    <w:multiLevelType w:val="multilevel"/>
    <w:tmpl w:val="81E6C2E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06014"/>
    <w:multiLevelType w:val="multilevel"/>
    <w:tmpl w:val="2F22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A09A2"/>
    <w:multiLevelType w:val="multilevel"/>
    <w:tmpl w:val="6C1834DC"/>
    <w:lvl w:ilvl="0">
      <w:start w:val="1"/>
      <w:numFmt w:val="lowerLetter"/>
      <w:lvlText w:val="%1)"/>
      <w:lvlJc w:val="left"/>
      <w:pPr>
        <w:ind w:left="1068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0BA20673"/>
    <w:multiLevelType w:val="multilevel"/>
    <w:tmpl w:val="478065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53263"/>
    <w:multiLevelType w:val="multilevel"/>
    <w:tmpl w:val="8E0E156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cs="Calibri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D0CDE"/>
    <w:multiLevelType w:val="multilevel"/>
    <w:tmpl w:val="2D66F20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13B3885"/>
    <w:multiLevelType w:val="multilevel"/>
    <w:tmpl w:val="F59C1960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1F43"/>
    <w:multiLevelType w:val="multilevel"/>
    <w:tmpl w:val="19203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C4704"/>
    <w:multiLevelType w:val="multilevel"/>
    <w:tmpl w:val="3BC8F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F17E9"/>
    <w:multiLevelType w:val="hybridMultilevel"/>
    <w:tmpl w:val="662AB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879E4"/>
    <w:multiLevelType w:val="multilevel"/>
    <w:tmpl w:val="D3E48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45D3F"/>
    <w:multiLevelType w:val="multilevel"/>
    <w:tmpl w:val="FE407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6D67914"/>
    <w:multiLevelType w:val="multilevel"/>
    <w:tmpl w:val="781EAF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A240B5"/>
    <w:multiLevelType w:val="multilevel"/>
    <w:tmpl w:val="5C4686D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44C45800"/>
    <w:multiLevelType w:val="multilevel"/>
    <w:tmpl w:val="6A500138"/>
    <w:lvl w:ilvl="0">
      <w:start w:val="1"/>
      <w:numFmt w:val="decimal"/>
      <w:lvlText w:val="%1."/>
      <w:lvlJc w:val="left"/>
      <w:pPr>
        <w:ind w:left="0" w:firstLine="384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4CF6D9D"/>
    <w:multiLevelType w:val="multilevel"/>
    <w:tmpl w:val="F7A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A4A7C"/>
    <w:multiLevelType w:val="multilevel"/>
    <w:tmpl w:val="990A7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15A4B"/>
    <w:multiLevelType w:val="multilevel"/>
    <w:tmpl w:val="88CED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D22A5"/>
    <w:multiLevelType w:val="multilevel"/>
    <w:tmpl w:val="74544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F1C62"/>
    <w:multiLevelType w:val="multilevel"/>
    <w:tmpl w:val="48844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7364E"/>
    <w:multiLevelType w:val="multilevel"/>
    <w:tmpl w:val="196241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23263">
    <w:abstractNumId w:val="6"/>
  </w:num>
  <w:num w:numId="2" w16cid:durableId="1801418913">
    <w:abstractNumId w:val="19"/>
  </w:num>
  <w:num w:numId="3" w16cid:durableId="82067963">
    <w:abstractNumId w:val="4"/>
  </w:num>
  <w:num w:numId="4" w16cid:durableId="1185513353">
    <w:abstractNumId w:val="17"/>
  </w:num>
  <w:num w:numId="5" w16cid:durableId="1359350307">
    <w:abstractNumId w:val="10"/>
  </w:num>
  <w:num w:numId="6" w16cid:durableId="1325934602">
    <w:abstractNumId w:val="8"/>
  </w:num>
  <w:num w:numId="7" w16cid:durableId="494107774">
    <w:abstractNumId w:val="20"/>
  </w:num>
  <w:num w:numId="8" w16cid:durableId="1668093521">
    <w:abstractNumId w:val="7"/>
  </w:num>
  <w:num w:numId="9" w16cid:durableId="1018581329">
    <w:abstractNumId w:val="16"/>
  </w:num>
  <w:num w:numId="10" w16cid:durableId="1858541402">
    <w:abstractNumId w:val="15"/>
  </w:num>
  <w:num w:numId="11" w16cid:durableId="524949435">
    <w:abstractNumId w:val="6"/>
    <w:lvlOverride w:ilvl="0">
      <w:startOverride w:val="1"/>
    </w:lvlOverride>
  </w:num>
  <w:num w:numId="12" w16cid:durableId="1050031565">
    <w:abstractNumId w:val="1"/>
  </w:num>
  <w:num w:numId="13" w16cid:durableId="1890916101">
    <w:abstractNumId w:val="18"/>
  </w:num>
  <w:num w:numId="14" w16cid:durableId="1622147451">
    <w:abstractNumId w:val="9"/>
  </w:num>
  <w:num w:numId="15" w16cid:durableId="1478254841">
    <w:abstractNumId w:val="13"/>
  </w:num>
  <w:num w:numId="16" w16cid:durableId="1048146264">
    <w:abstractNumId w:val="0"/>
  </w:num>
  <w:num w:numId="17" w16cid:durableId="168450043">
    <w:abstractNumId w:val="2"/>
  </w:num>
  <w:num w:numId="18" w16cid:durableId="484470927">
    <w:abstractNumId w:val="14"/>
  </w:num>
  <w:num w:numId="19" w16cid:durableId="1071853988">
    <w:abstractNumId w:val="5"/>
  </w:num>
  <w:num w:numId="20" w16cid:durableId="137036295">
    <w:abstractNumId w:val="11"/>
  </w:num>
  <w:num w:numId="21" w16cid:durableId="1180200638">
    <w:abstractNumId w:val="3"/>
  </w:num>
  <w:num w:numId="22" w16cid:durableId="368191428">
    <w:abstractNumId w:val="3"/>
    <w:lvlOverride w:ilvl="0">
      <w:startOverride w:val="1"/>
    </w:lvlOverride>
  </w:num>
  <w:num w:numId="23" w16cid:durableId="1683892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D8"/>
    <w:rsid w:val="00042C20"/>
    <w:rsid w:val="000C3BD8"/>
    <w:rsid w:val="000D7BC3"/>
    <w:rsid w:val="000F6021"/>
    <w:rsid w:val="001C6AE4"/>
    <w:rsid w:val="002203E6"/>
    <w:rsid w:val="002D69D2"/>
    <w:rsid w:val="00350EC3"/>
    <w:rsid w:val="00366A1B"/>
    <w:rsid w:val="003C5D43"/>
    <w:rsid w:val="003E02D5"/>
    <w:rsid w:val="003E282A"/>
    <w:rsid w:val="00565C98"/>
    <w:rsid w:val="00580CC6"/>
    <w:rsid w:val="005B0FBC"/>
    <w:rsid w:val="005E7145"/>
    <w:rsid w:val="005F678D"/>
    <w:rsid w:val="00604811"/>
    <w:rsid w:val="006269EC"/>
    <w:rsid w:val="006322CF"/>
    <w:rsid w:val="00650AEB"/>
    <w:rsid w:val="006A76BF"/>
    <w:rsid w:val="006B0E61"/>
    <w:rsid w:val="006B141B"/>
    <w:rsid w:val="006B24FC"/>
    <w:rsid w:val="006B383F"/>
    <w:rsid w:val="006C4895"/>
    <w:rsid w:val="006E2542"/>
    <w:rsid w:val="006E6682"/>
    <w:rsid w:val="00761281"/>
    <w:rsid w:val="00785AA0"/>
    <w:rsid w:val="007B38DF"/>
    <w:rsid w:val="007C1B87"/>
    <w:rsid w:val="0080469C"/>
    <w:rsid w:val="00824DE6"/>
    <w:rsid w:val="008332C2"/>
    <w:rsid w:val="008753EE"/>
    <w:rsid w:val="008A76C3"/>
    <w:rsid w:val="008C704F"/>
    <w:rsid w:val="009B19E7"/>
    <w:rsid w:val="009C489F"/>
    <w:rsid w:val="009E572B"/>
    <w:rsid w:val="00A40E7F"/>
    <w:rsid w:val="00A67299"/>
    <w:rsid w:val="00AB4765"/>
    <w:rsid w:val="00AF28F0"/>
    <w:rsid w:val="00B305E1"/>
    <w:rsid w:val="00BA50DF"/>
    <w:rsid w:val="00BD13CA"/>
    <w:rsid w:val="00BE0D0D"/>
    <w:rsid w:val="00C23BD5"/>
    <w:rsid w:val="00C23F08"/>
    <w:rsid w:val="00C36883"/>
    <w:rsid w:val="00C81033"/>
    <w:rsid w:val="00D40606"/>
    <w:rsid w:val="00DA564F"/>
    <w:rsid w:val="00E00E1A"/>
    <w:rsid w:val="00E36A07"/>
    <w:rsid w:val="00E60670"/>
    <w:rsid w:val="00E71F1E"/>
    <w:rsid w:val="00EF39CE"/>
    <w:rsid w:val="00F06944"/>
    <w:rsid w:val="00F405C1"/>
    <w:rsid w:val="00F90E8F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7CAF"/>
  <w15:docId w15:val="{71878C49-E9E0-458D-8A47-195C2707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3BD8"/>
    <w:pPr>
      <w:suppressAutoHyphens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3BD8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Kolorowa lista — akcent 12,Obiekt,Dot pt,Nagłowek 3,T_SZ_List Paragraph,normalny tekst,Akapit z listą BS,Średnia siatka 1 — akcent 21,List Paragraph,sw tekst,CW_Lista,Colorful List - Accent 11"/>
    <w:basedOn w:val="Normalny"/>
    <w:link w:val="AkapitzlistZnak"/>
    <w:uiPriority w:val="34"/>
    <w:qFormat/>
    <w:rsid w:val="000C3BD8"/>
    <w:pPr>
      <w:spacing w:after="200" w:line="276" w:lineRule="auto"/>
      <w:ind w:left="720"/>
    </w:pPr>
    <w:rPr>
      <w:rFonts w:ascii="Calibri" w:eastAsia="Times New Roman" w:hAnsi="Calibri"/>
      <w:sz w:val="22"/>
      <w:lang w:eastAsia="pl-PL"/>
    </w:rPr>
  </w:style>
  <w:style w:type="paragraph" w:styleId="Tekstdymka">
    <w:name w:val="Balloon Text"/>
    <w:basedOn w:val="Normalny"/>
    <w:rsid w:val="000C3B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qFormat/>
    <w:rsid w:val="000C3BD8"/>
    <w:rPr>
      <w:rFonts w:ascii="Segoe UI" w:eastAsia="Calibri" w:hAnsi="Segoe UI" w:cs="Segoe UI"/>
      <w:sz w:val="18"/>
      <w:szCs w:val="18"/>
    </w:rPr>
  </w:style>
  <w:style w:type="numbering" w:customStyle="1" w:styleId="WW8Num6">
    <w:name w:val="WW8Num6"/>
    <w:basedOn w:val="Bezlisty"/>
    <w:rsid w:val="000C3BD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B0E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0E6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B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0E61"/>
    <w:rPr>
      <w:rFonts w:ascii="Times New Roman" w:hAnsi="Times New Roman"/>
      <w:sz w:val="24"/>
    </w:rPr>
  </w:style>
  <w:style w:type="character" w:customStyle="1" w:styleId="Kolorowalistaakcent1Znak">
    <w:name w:val="Kolorowa lista — akcent 1 Znak"/>
    <w:link w:val="Kolorowalistaakcent11"/>
    <w:uiPriority w:val="99"/>
    <w:qFormat/>
    <w:locked/>
    <w:rsid w:val="003C5D43"/>
    <w:rPr>
      <w:rFonts w:eastAsia="SimSun"/>
      <w:sz w:val="20"/>
      <w:lang w:eastAsia="zh-CN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3C5D43"/>
    <w:pPr>
      <w:autoSpaceDN/>
      <w:spacing w:before="20" w:after="40" w:line="252" w:lineRule="auto"/>
      <w:ind w:left="720"/>
      <w:contextualSpacing/>
      <w:jc w:val="both"/>
      <w:textAlignment w:val="auto"/>
    </w:pPr>
    <w:rPr>
      <w:rFonts w:ascii="Calibri" w:eastAsia="SimSun" w:hAnsi="Calibri"/>
      <w:sz w:val="20"/>
      <w:lang w:eastAsia="zh-CN"/>
    </w:rPr>
  </w:style>
  <w:style w:type="paragraph" w:styleId="Adresnakopercie">
    <w:name w:val="envelope address"/>
    <w:basedOn w:val="Normalny"/>
    <w:rsid w:val="006322CF"/>
    <w:pPr>
      <w:widowControl w:val="0"/>
      <w:autoSpaceDE w:val="0"/>
      <w:ind w:left="2880"/>
    </w:pPr>
    <w:rPr>
      <w:rFonts w:ascii="Calibri Light" w:eastAsia="Times New Roman" w:hAnsi="Calibri Light"/>
      <w:b/>
      <w:sz w:val="20"/>
      <w:szCs w:val="24"/>
      <w:lang w:eastAsia="pl-PL"/>
    </w:rPr>
  </w:style>
  <w:style w:type="character" w:customStyle="1" w:styleId="AkapitzlistZnak">
    <w:name w:val="Akapit z listą Znak"/>
    <w:aliases w:val="Kolorowa lista — akcent 12 Znak,Obiekt Znak,Dot pt Znak,Nagłowek 3 Znak,T_SZ_List Paragraph Znak,normalny tekst Znak,Akapit z listą BS Znak,Średnia siatka 1 — akcent 21 Znak,List Paragraph Znak,sw tekst Znak,CW_Lista Znak"/>
    <w:link w:val="Akapitzlist"/>
    <w:uiPriority w:val="99"/>
    <w:qFormat/>
    <w:locked/>
    <w:rsid w:val="00D40606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rsid w:val="0080469C"/>
    <w:pPr>
      <w:widowControl w:val="0"/>
      <w:spacing w:line="100" w:lineRule="atLeast"/>
      <w:jc w:val="both"/>
    </w:pPr>
    <w:rPr>
      <w:rFonts w:eastAsia="Times New Roman" w:cs="Arial"/>
      <w:b/>
      <w:bCs/>
      <w:color w:val="000000"/>
      <w:szCs w:val="24"/>
      <w:lang w:val="en-US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69C"/>
    <w:rPr>
      <w:rFonts w:ascii="Times New Roman" w:eastAsia="Times New Roman" w:hAnsi="Times New Roman" w:cs="Arial"/>
      <w:b/>
      <w:bCs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2584</Words>
  <Characters>16749</Characters>
  <Application>Microsoft Office Word</Application>
  <DocSecurity>0</DocSecurity>
  <Lines>235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Tomasz Żaczkiewicz</cp:lastModifiedBy>
  <cp:revision>3</cp:revision>
  <cp:lastPrinted>2022-05-25T13:00:00Z</cp:lastPrinted>
  <dcterms:created xsi:type="dcterms:W3CDTF">2022-06-07T06:15:00Z</dcterms:created>
  <dcterms:modified xsi:type="dcterms:W3CDTF">2022-06-21T10:01:00Z</dcterms:modified>
</cp:coreProperties>
</file>